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665D2" w14:textId="0C013DDF" w:rsidR="008B0172" w:rsidRPr="000A06BE" w:rsidRDefault="008B0172" w:rsidP="008B0172">
      <w:pPr>
        <w:spacing w:after="0" w:line="240" w:lineRule="auto"/>
        <w:jc w:val="right"/>
        <w:rPr>
          <w:rFonts w:ascii="Times New Roman" w:hAnsi="Times New Roman" w:cs="Times New Roman"/>
          <w:sz w:val="24"/>
          <w:szCs w:val="24"/>
        </w:rPr>
      </w:pPr>
      <w:r w:rsidRPr="22CD2BFF">
        <w:rPr>
          <w:rFonts w:ascii="Times New Roman" w:hAnsi="Times New Roman" w:cs="Times New Roman"/>
          <w:sz w:val="24"/>
          <w:szCs w:val="24"/>
        </w:rPr>
        <w:t>Kose Vallavalitsuse …0</w:t>
      </w:r>
      <w:r w:rsidR="0112174C" w:rsidRPr="22CD2BFF">
        <w:rPr>
          <w:rFonts w:ascii="Times New Roman" w:hAnsi="Times New Roman" w:cs="Times New Roman"/>
          <w:sz w:val="24"/>
          <w:szCs w:val="24"/>
        </w:rPr>
        <w:t>2</w:t>
      </w:r>
      <w:r w:rsidRPr="22CD2BFF">
        <w:rPr>
          <w:rFonts w:ascii="Times New Roman" w:hAnsi="Times New Roman" w:cs="Times New Roman"/>
          <w:sz w:val="24"/>
          <w:szCs w:val="24"/>
        </w:rPr>
        <w:t>.2024</w:t>
      </w:r>
    </w:p>
    <w:p w14:paraId="04CD1677" w14:textId="24F6D049" w:rsidR="008B0172" w:rsidRPr="00230615" w:rsidRDefault="008B0172" w:rsidP="008B0172">
      <w:pPr>
        <w:spacing w:after="0" w:line="240" w:lineRule="auto"/>
        <w:jc w:val="right"/>
        <w:rPr>
          <w:rFonts w:ascii="Times New Roman" w:hAnsi="Times New Roman" w:cs="Times New Roman"/>
          <w:sz w:val="24"/>
          <w:szCs w:val="24"/>
        </w:rPr>
      </w:pPr>
      <w:r w:rsidRPr="00D136AA">
        <w:rPr>
          <w:rFonts w:ascii="Times New Roman" w:hAnsi="Times New Roman" w:cs="Times New Roman"/>
          <w:sz w:val="24"/>
          <w:szCs w:val="24"/>
        </w:rPr>
        <w:t>korralduse nr</w:t>
      </w:r>
      <w:r>
        <w:rPr>
          <w:rFonts w:ascii="Times New Roman" w:hAnsi="Times New Roman" w:cs="Times New Roman"/>
          <w:sz w:val="24"/>
          <w:szCs w:val="24"/>
        </w:rPr>
        <w:t xml:space="preserve"> … l</w:t>
      </w:r>
      <w:r w:rsidRPr="00230615">
        <w:rPr>
          <w:rFonts w:ascii="Times New Roman" w:hAnsi="Times New Roman" w:cs="Times New Roman"/>
          <w:sz w:val="24"/>
          <w:szCs w:val="24"/>
        </w:rPr>
        <w:t>isa</w:t>
      </w:r>
      <w:r>
        <w:rPr>
          <w:rFonts w:ascii="Times New Roman" w:hAnsi="Times New Roman" w:cs="Times New Roman"/>
          <w:sz w:val="24"/>
          <w:szCs w:val="24"/>
        </w:rPr>
        <w:t xml:space="preserve"> 2</w:t>
      </w:r>
    </w:p>
    <w:p w14:paraId="4AE3794B" w14:textId="77777777" w:rsidR="008B0172" w:rsidRPr="008825C3" w:rsidRDefault="008B0172" w:rsidP="008B0172">
      <w:pPr>
        <w:spacing w:after="0" w:line="240" w:lineRule="auto"/>
        <w:rPr>
          <w:rFonts w:ascii="Times New Roman" w:hAnsi="Times New Roman" w:cs="Times New Roman"/>
          <w:bCs/>
          <w:sz w:val="24"/>
          <w:szCs w:val="24"/>
        </w:rPr>
      </w:pPr>
    </w:p>
    <w:p w14:paraId="13B11694" w14:textId="0F7C797B" w:rsidR="008B0172" w:rsidRDefault="008B0172" w:rsidP="008B0172">
      <w:pPr>
        <w:spacing w:line="240" w:lineRule="auto"/>
        <w:jc w:val="center"/>
        <w:rPr>
          <w:rFonts w:ascii="Times New Roman" w:hAnsi="Times New Roman" w:cs="Times New Roman"/>
          <w:b/>
          <w:sz w:val="28"/>
          <w:szCs w:val="28"/>
        </w:rPr>
      </w:pPr>
      <w:r w:rsidRPr="009B203B">
        <w:rPr>
          <w:rFonts w:ascii="Times New Roman" w:hAnsi="Times New Roman" w:cs="Times New Roman"/>
          <w:b/>
          <w:sz w:val="28"/>
          <w:szCs w:val="28"/>
        </w:rPr>
        <w:t xml:space="preserve">Kose alevikus Ristipõllu,  Tartu mnt 2c ja </w:t>
      </w:r>
      <w:proofErr w:type="spellStart"/>
      <w:r w:rsidRPr="009B203B">
        <w:rPr>
          <w:rFonts w:ascii="Times New Roman" w:hAnsi="Times New Roman" w:cs="Times New Roman"/>
          <w:b/>
          <w:sz w:val="28"/>
          <w:szCs w:val="28"/>
        </w:rPr>
        <w:t>Vetkamäe</w:t>
      </w:r>
      <w:proofErr w:type="spellEnd"/>
      <w:r w:rsidRPr="009B203B">
        <w:rPr>
          <w:rFonts w:ascii="Times New Roman" w:hAnsi="Times New Roman" w:cs="Times New Roman"/>
          <w:b/>
          <w:sz w:val="28"/>
          <w:szCs w:val="28"/>
        </w:rPr>
        <w:t xml:space="preserve"> tee katastriüksuste </w:t>
      </w:r>
      <w:r w:rsidRPr="00681E91">
        <w:rPr>
          <w:rFonts w:ascii="Times New Roman" w:hAnsi="Times New Roman" w:cs="Times New Roman"/>
          <w:b/>
          <w:sz w:val="28"/>
          <w:szCs w:val="28"/>
        </w:rPr>
        <w:t>detailplaneeringu</w:t>
      </w:r>
      <w:r w:rsidRPr="008825C3">
        <w:rPr>
          <w:rFonts w:ascii="Times New Roman" w:hAnsi="Times New Roman" w:cs="Times New Roman"/>
          <w:b/>
          <w:sz w:val="28"/>
          <w:szCs w:val="28"/>
        </w:rPr>
        <w:t xml:space="preserve"> </w:t>
      </w:r>
      <w:r>
        <w:rPr>
          <w:rFonts w:ascii="Times New Roman" w:hAnsi="Times New Roman" w:cs="Times New Roman"/>
          <w:b/>
          <w:sz w:val="28"/>
          <w:szCs w:val="28"/>
        </w:rPr>
        <w:t>keskkonnamõju strateegilise hindamise (KSH) eelhinnang</w:t>
      </w:r>
    </w:p>
    <w:p w14:paraId="4EAC61C3" w14:textId="2D965C79" w:rsidR="00904BC4" w:rsidRPr="0076419C" w:rsidRDefault="00904BC4" w:rsidP="008B0172">
      <w:pPr>
        <w:spacing w:line="240" w:lineRule="auto"/>
        <w:rPr>
          <w:rFonts w:ascii="Times New Roman" w:hAnsi="Times New Roman" w:cs="Times New Roman"/>
          <w:bCs/>
          <w:sz w:val="24"/>
          <w:szCs w:val="24"/>
        </w:rPr>
      </w:pPr>
      <w:r w:rsidRPr="0076419C">
        <w:rPr>
          <w:rFonts w:ascii="Times New Roman" w:hAnsi="Times New Roman" w:cs="Times New Roman"/>
          <w:bCs/>
          <w:sz w:val="24"/>
          <w:szCs w:val="24"/>
        </w:rPr>
        <w:t xml:space="preserve">Koostasid: </w:t>
      </w:r>
      <w:r w:rsidR="003B4C36">
        <w:rPr>
          <w:rFonts w:ascii="Times New Roman" w:hAnsi="Times New Roman" w:cs="Times New Roman"/>
          <w:bCs/>
          <w:sz w:val="24"/>
          <w:szCs w:val="24"/>
        </w:rPr>
        <w:t xml:space="preserve">arhitekt-planeerija </w:t>
      </w:r>
      <w:r w:rsidRPr="0076419C">
        <w:rPr>
          <w:rFonts w:ascii="Times New Roman" w:hAnsi="Times New Roman" w:cs="Times New Roman"/>
          <w:bCs/>
          <w:sz w:val="24"/>
          <w:szCs w:val="24"/>
        </w:rPr>
        <w:t xml:space="preserve">Siiri Hunt, </w:t>
      </w:r>
      <w:r w:rsidR="00BB3F93">
        <w:rPr>
          <w:rFonts w:ascii="Times New Roman" w:hAnsi="Times New Roman" w:cs="Times New Roman"/>
          <w:bCs/>
          <w:sz w:val="24"/>
          <w:szCs w:val="24"/>
        </w:rPr>
        <w:t xml:space="preserve">keskkonnanõunik </w:t>
      </w:r>
      <w:r w:rsidRPr="0076419C">
        <w:rPr>
          <w:rFonts w:ascii="Times New Roman" w:hAnsi="Times New Roman" w:cs="Times New Roman"/>
          <w:bCs/>
          <w:sz w:val="24"/>
          <w:szCs w:val="24"/>
        </w:rPr>
        <w:t>Taimar Lossmann</w:t>
      </w:r>
    </w:p>
    <w:p w14:paraId="4B8D9603" w14:textId="648EA066" w:rsidR="008B0172" w:rsidRPr="00C2038C" w:rsidRDefault="008B0172" w:rsidP="008B0172">
      <w:pPr>
        <w:spacing w:line="240" w:lineRule="auto"/>
        <w:rPr>
          <w:rFonts w:ascii="Times New Roman" w:hAnsi="Times New Roman" w:cs="Times New Roman"/>
          <w:b/>
          <w:sz w:val="24"/>
          <w:szCs w:val="24"/>
        </w:rPr>
      </w:pPr>
      <w:r w:rsidRPr="00C2038C">
        <w:rPr>
          <w:rFonts w:ascii="Times New Roman" w:hAnsi="Times New Roman" w:cs="Times New Roman"/>
          <w:b/>
          <w:sz w:val="24"/>
          <w:szCs w:val="24"/>
        </w:rPr>
        <w:t>Sisukord</w:t>
      </w:r>
    </w:p>
    <w:p w14:paraId="16A089B7" w14:textId="082F5F56" w:rsidR="008B0172" w:rsidRPr="00D841AF" w:rsidRDefault="008B0172" w:rsidP="00D841AF">
      <w:pPr>
        <w:pStyle w:val="Loendilik"/>
        <w:numPr>
          <w:ilvl w:val="0"/>
          <w:numId w:val="6"/>
        </w:numPr>
        <w:spacing w:line="240" w:lineRule="auto"/>
        <w:rPr>
          <w:rFonts w:ascii="Times New Roman" w:hAnsi="Times New Roman" w:cs="Times New Roman"/>
          <w:bCs/>
          <w:sz w:val="24"/>
          <w:szCs w:val="24"/>
        </w:rPr>
      </w:pPr>
      <w:r w:rsidRPr="00D841AF">
        <w:rPr>
          <w:rFonts w:ascii="Times New Roman" w:hAnsi="Times New Roman" w:cs="Times New Roman"/>
          <w:bCs/>
          <w:sz w:val="24"/>
          <w:szCs w:val="24"/>
        </w:rPr>
        <w:t>Sissejuhatus</w:t>
      </w:r>
    </w:p>
    <w:p w14:paraId="0620C420" w14:textId="253585C6" w:rsidR="008B0172" w:rsidRPr="00D841AF" w:rsidRDefault="008B0172" w:rsidP="00D841AF">
      <w:pPr>
        <w:pStyle w:val="Loendilik"/>
        <w:numPr>
          <w:ilvl w:val="0"/>
          <w:numId w:val="6"/>
        </w:numPr>
        <w:spacing w:line="240" w:lineRule="auto"/>
        <w:rPr>
          <w:rFonts w:ascii="Times New Roman" w:hAnsi="Times New Roman" w:cs="Times New Roman"/>
          <w:bCs/>
          <w:sz w:val="24"/>
          <w:szCs w:val="24"/>
        </w:rPr>
      </w:pPr>
      <w:r w:rsidRPr="00D841AF">
        <w:rPr>
          <w:rFonts w:ascii="Times New Roman" w:hAnsi="Times New Roman" w:cs="Times New Roman"/>
          <w:bCs/>
          <w:sz w:val="24"/>
          <w:szCs w:val="24"/>
        </w:rPr>
        <w:t>Kavandatava tegevuse lühikirjeldus</w:t>
      </w:r>
    </w:p>
    <w:p w14:paraId="3D1B660D" w14:textId="6282A49B" w:rsidR="008B0172" w:rsidRPr="00D841AF" w:rsidRDefault="008B0172" w:rsidP="00D841AF">
      <w:pPr>
        <w:pStyle w:val="Loendilik"/>
        <w:numPr>
          <w:ilvl w:val="0"/>
          <w:numId w:val="6"/>
        </w:numPr>
        <w:spacing w:line="240" w:lineRule="auto"/>
        <w:rPr>
          <w:rFonts w:ascii="Times New Roman" w:hAnsi="Times New Roman" w:cs="Times New Roman"/>
          <w:bCs/>
          <w:sz w:val="24"/>
          <w:szCs w:val="24"/>
        </w:rPr>
      </w:pPr>
      <w:r w:rsidRPr="00D841AF">
        <w:rPr>
          <w:rFonts w:ascii="Times New Roman" w:hAnsi="Times New Roman" w:cs="Times New Roman"/>
          <w:bCs/>
          <w:sz w:val="24"/>
          <w:szCs w:val="24"/>
        </w:rPr>
        <w:t>Seotus teiste strateegiliste planeerimisdokumentidega</w:t>
      </w:r>
    </w:p>
    <w:p w14:paraId="7CE307E9" w14:textId="0BE90185" w:rsidR="008B0172" w:rsidRPr="00D841AF" w:rsidRDefault="008B0172" w:rsidP="00451745">
      <w:pPr>
        <w:pStyle w:val="Loendilik"/>
        <w:numPr>
          <w:ilvl w:val="1"/>
          <w:numId w:val="6"/>
        </w:numPr>
        <w:spacing w:line="240" w:lineRule="auto"/>
        <w:rPr>
          <w:rFonts w:ascii="Times New Roman" w:hAnsi="Times New Roman" w:cs="Times New Roman"/>
          <w:bCs/>
          <w:sz w:val="24"/>
          <w:szCs w:val="24"/>
        </w:rPr>
      </w:pPr>
      <w:r w:rsidRPr="00D841AF">
        <w:rPr>
          <w:rFonts w:ascii="Times New Roman" w:hAnsi="Times New Roman" w:cs="Times New Roman"/>
          <w:bCs/>
          <w:sz w:val="24"/>
          <w:szCs w:val="24"/>
        </w:rPr>
        <w:t>Harju maakonnaplaneering 2030+</w:t>
      </w:r>
    </w:p>
    <w:p w14:paraId="305D866F" w14:textId="1254E860" w:rsidR="008B0172" w:rsidRPr="00D841AF" w:rsidRDefault="009F79E4" w:rsidP="00451745">
      <w:pPr>
        <w:pStyle w:val="Loendilik"/>
        <w:numPr>
          <w:ilvl w:val="1"/>
          <w:numId w:val="6"/>
        </w:numPr>
        <w:spacing w:line="240" w:lineRule="auto"/>
        <w:rPr>
          <w:rFonts w:ascii="Times New Roman" w:hAnsi="Times New Roman" w:cs="Times New Roman"/>
          <w:bCs/>
          <w:sz w:val="24"/>
          <w:szCs w:val="24"/>
        </w:rPr>
      </w:pPr>
      <w:r>
        <w:rPr>
          <w:rFonts w:ascii="Times New Roman" w:hAnsi="Times New Roman" w:cs="Times New Roman"/>
          <w:bCs/>
          <w:sz w:val="24"/>
          <w:szCs w:val="24"/>
        </w:rPr>
        <w:t>Kose</w:t>
      </w:r>
      <w:r w:rsidR="008B0172" w:rsidRPr="00D841AF">
        <w:rPr>
          <w:rFonts w:ascii="Times New Roman" w:hAnsi="Times New Roman" w:cs="Times New Roman"/>
          <w:bCs/>
          <w:sz w:val="24"/>
          <w:szCs w:val="24"/>
        </w:rPr>
        <w:t xml:space="preserve"> valla üldplaneering</w:t>
      </w:r>
    </w:p>
    <w:p w14:paraId="3F6D019F" w14:textId="47EC29BF" w:rsidR="008B0172" w:rsidRDefault="008B0172" w:rsidP="00D841AF">
      <w:pPr>
        <w:pStyle w:val="Loendilik"/>
        <w:numPr>
          <w:ilvl w:val="0"/>
          <w:numId w:val="6"/>
        </w:numPr>
        <w:spacing w:line="240" w:lineRule="auto"/>
        <w:rPr>
          <w:rFonts w:ascii="Times New Roman" w:hAnsi="Times New Roman" w:cs="Times New Roman"/>
          <w:bCs/>
          <w:sz w:val="24"/>
          <w:szCs w:val="24"/>
        </w:rPr>
      </w:pPr>
      <w:r>
        <w:rPr>
          <w:rFonts w:ascii="Times New Roman" w:hAnsi="Times New Roman" w:cs="Times New Roman"/>
          <w:bCs/>
          <w:sz w:val="24"/>
          <w:szCs w:val="24"/>
        </w:rPr>
        <w:t>Mõjutatava keskkonna kirjeldus</w:t>
      </w:r>
    </w:p>
    <w:p w14:paraId="0918BC67" w14:textId="30819540" w:rsidR="008B0172" w:rsidRPr="00D841AF" w:rsidRDefault="008B0172" w:rsidP="00D841AF">
      <w:pPr>
        <w:pStyle w:val="Loendilik"/>
        <w:numPr>
          <w:ilvl w:val="1"/>
          <w:numId w:val="6"/>
        </w:numPr>
        <w:spacing w:line="240" w:lineRule="auto"/>
        <w:rPr>
          <w:rFonts w:ascii="Times New Roman" w:hAnsi="Times New Roman" w:cs="Times New Roman"/>
          <w:bCs/>
          <w:sz w:val="24"/>
          <w:szCs w:val="24"/>
        </w:rPr>
      </w:pPr>
      <w:r w:rsidRPr="00D841AF">
        <w:rPr>
          <w:rFonts w:ascii="Times New Roman" w:hAnsi="Times New Roman" w:cs="Times New Roman"/>
          <w:bCs/>
          <w:sz w:val="24"/>
          <w:szCs w:val="24"/>
        </w:rPr>
        <w:t>Geoloogia ja hüdroloogia</w:t>
      </w:r>
    </w:p>
    <w:p w14:paraId="0058C819" w14:textId="65000B24" w:rsidR="008B0172" w:rsidRPr="00C2038C" w:rsidRDefault="008B0172" w:rsidP="00C2038C">
      <w:pPr>
        <w:pStyle w:val="Loendilik"/>
        <w:numPr>
          <w:ilvl w:val="2"/>
          <w:numId w:val="6"/>
        </w:numPr>
        <w:spacing w:line="240" w:lineRule="auto"/>
        <w:rPr>
          <w:rFonts w:ascii="Times New Roman" w:hAnsi="Times New Roman" w:cs="Times New Roman"/>
          <w:bCs/>
          <w:sz w:val="24"/>
          <w:szCs w:val="24"/>
        </w:rPr>
      </w:pPr>
      <w:r w:rsidRPr="00C2038C">
        <w:rPr>
          <w:rFonts w:ascii="Times New Roman" w:hAnsi="Times New Roman" w:cs="Times New Roman"/>
          <w:bCs/>
          <w:sz w:val="24"/>
          <w:szCs w:val="24"/>
        </w:rPr>
        <w:t>Mullastik ja pinnakate</w:t>
      </w:r>
    </w:p>
    <w:p w14:paraId="1F2A9A1E" w14:textId="328B0B75" w:rsidR="008B0172" w:rsidRPr="00C2038C" w:rsidRDefault="008B0172" w:rsidP="00C2038C">
      <w:pPr>
        <w:pStyle w:val="Loendilik"/>
        <w:numPr>
          <w:ilvl w:val="2"/>
          <w:numId w:val="6"/>
        </w:numPr>
        <w:spacing w:line="240" w:lineRule="auto"/>
        <w:rPr>
          <w:rFonts w:ascii="Times New Roman" w:hAnsi="Times New Roman" w:cs="Times New Roman"/>
          <w:bCs/>
          <w:sz w:val="24"/>
          <w:szCs w:val="24"/>
        </w:rPr>
      </w:pPr>
      <w:r w:rsidRPr="00C2038C">
        <w:rPr>
          <w:rFonts w:ascii="Times New Roman" w:hAnsi="Times New Roman" w:cs="Times New Roman"/>
          <w:bCs/>
          <w:sz w:val="24"/>
          <w:szCs w:val="24"/>
        </w:rPr>
        <w:t>Aluspõhi</w:t>
      </w:r>
    </w:p>
    <w:p w14:paraId="3F6CAE1F" w14:textId="4C6F0677" w:rsidR="008B0172" w:rsidRPr="00C2038C" w:rsidRDefault="008B0172" w:rsidP="48D690BB">
      <w:pPr>
        <w:pStyle w:val="Loendilik"/>
        <w:numPr>
          <w:ilvl w:val="2"/>
          <w:numId w:val="6"/>
        </w:numPr>
        <w:spacing w:line="240" w:lineRule="auto"/>
        <w:rPr>
          <w:rFonts w:ascii="Times New Roman" w:hAnsi="Times New Roman" w:cs="Times New Roman"/>
          <w:sz w:val="24"/>
          <w:szCs w:val="24"/>
        </w:rPr>
      </w:pPr>
      <w:proofErr w:type="spellStart"/>
      <w:r w:rsidRPr="48D690BB">
        <w:rPr>
          <w:rFonts w:ascii="Times New Roman" w:hAnsi="Times New Roman" w:cs="Times New Roman"/>
          <w:sz w:val="24"/>
          <w:szCs w:val="24"/>
        </w:rPr>
        <w:t>Hüdrogeoloogia</w:t>
      </w:r>
      <w:proofErr w:type="spellEnd"/>
      <w:r w:rsidR="672231C2" w:rsidRPr="48D690BB">
        <w:rPr>
          <w:rFonts w:ascii="Times New Roman" w:hAnsi="Times New Roman" w:cs="Times New Roman"/>
          <w:sz w:val="24"/>
          <w:szCs w:val="24"/>
        </w:rPr>
        <w:t>, p</w:t>
      </w:r>
      <w:r w:rsidRPr="48D690BB">
        <w:rPr>
          <w:rFonts w:ascii="Times New Roman" w:hAnsi="Times New Roman" w:cs="Times New Roman"/>
          <w:sz w:val="24"/>
          <w:szCs w:val="24"/>
        </w:rPr>
        <w:t>õhjavee tase ja liikumise suund</w:t>
      </w:r>
    </w:p>
    <w:p w14:paraId="0591A1EF" w14:textId="341EF3DF" w:rsidR="008B0172" w:rsidRPr="00C2038C" w:rsidRDefault="008B0172" w:rsidP="00C2038C">
      <w:pPr>
        <w:pStyle w:val="Loendilik"/>
        <w:numPr>
          <w:ilvl w:val="2"/>
          <w:numId w:val="6"/>
        </w:numPr>
        <w:spacing w:line="240" w:lineRule="auto"/>
        <w:rPr>
          <w:rFonts w:ascii="Times New Roman" w:hAnsi="Times New Roman" w:cs="Times New Roman"/>
          <w:bCs/>
          <w:sz w:val="24"/>
          <w:szCs w:val="24"/>
        </w:rPr>
      </w:pPr>
      <w:r w:rsidRPr="48D690BB">
        <w:rPr>
          <w:rFonts w:ascii="Times New Roman" w:hAnsi="Times New Roman" w:cs="Times New Roman"/>
          <w:sz w:val="24"/>
          <w:szCs w:val="24"/>
        </w:rPr>
        <w:t>Geodeetilised punktid</w:t>
      </w:r>
    </w:p>
    <w:p w14:paraId="199457AC" w14:textId="714625A9" w:rsidR="008B0172" w:rsidRPr="00C2038C" w:rsidRDefault="008B0172" w:rsidP="00C2038C">
      <w:pPr>
        <w:pStyle w:val="Loendilik"/>
        <w:numPr>
          <w:ilvl w:val="2"/>
          <w:numId w:val="6"/>
        </w:numPr>
        <w:spacing w:line="240" w:lineRule="auto"/>
        <w:rPr>
          <w:rFonts w:ascii="Times New Roman" w:hAnsi="Times New Roman" w:cs="Times New Roman"/>
          <w:bCs/>
          <w:sz w:val="24"/>
          <w:szCs w:val="24"/>
        </w:rPr>
      </w:pPr>
      <w:r w:rsidRPr="48D690BB">
        <w:rPr>
          <w:rFonts w:ascii="Times New Roman" w:hAnsi="Times New Roman" w:cs="Times New Roman"/>
          <w:sz w:val="24"/>
          <w:szCs w:val="24"/>
        </w:rPr>
        <w:t>Ehitusgeoloogilised uuringud</w:t>
      </w:r>
    </w:p>
    <w:p w14:paraId="5EF63D51" w14:textId="6008A080" w:rsidR="008B0172" w:rsidRPr="00C2038C" w:rsidRDefault="008B0172" w:rsidP="00C2038C">
      <w:pPr>
        <w:pStyle w:val="Loendilik"/>
        <w:numPr>
          <w:ilvl w:val="2"/>
          <w:numId w:val="6"/>
        </w:numPr>
        <w:spacing w:line="240" w:lineRule="auto"/>
        <w:rPr>
          <w:rFonts w:ascii="Times New Roman" w:hAnsi="Times New Roman" w:cs="Times New Roman"/>
          <w:bCs/>
          <w:sz w:val="24"/>
          <w:szCs w:val="24"/>
        </w:rPr>
      </w:pPr>
      <w:r w:rsidRPr="48D690BB">
        <w:rPr>
          <w:rFonts w:ascii="Times New Roman" w:hAnsi="Times New Roman" w:cs="Times New Roman"/>
          <w:sz w:val="24"/>
          <w:szCs w:val="24"/>
        </w:rPr>
        <w:t>Maavarad, maardlad</w:t>
      </w:r>
    </w:p>
    <w:p w14:paraId="0BD08061" w14:textId="64A86EC3" w:rsidR="008B0172" w:rsidRPr="00C2038C" w:rsidRDefault="008B0172" w:rsidP="00C2038C">
      <w:pPr>
        <w:pStyle w:val="Loendilik"/>
        <w:numPr>
          <w:ilvl w:val="2"/>
          <w:numId w:val="6"/>
        </w:numPr>
        <w:spacing w:line="240" w:lineRule="auto"/>
        <w:rPr>
          <w:rFonts w:ascii="Times New Roman" w:hAnsi="Times New Roman" w:cs="Times New Roman"/>
          <w:bCs/>
          <w:sz w:val="24"/>
          <w:szCs w:val="24"/>
        </w:rPr>
      </w:pPr>
      <w:r w:rsidRPr="48D690BB">
        <w:rPr>
          <w:rFonts w:ascii="Times New Roman" w:hAnsi="Times New Roman" w:cs="Times New Roman"/>
          <w:sz w:val="24"/>
          <w:szCs w:val="24"/>
        </w:rPr>
        <w:t>Radoon</w:t>
      </w:r>
    </w:p>
    <w:p w14:paraId="6CADBADC" w14:textId="1F87544E" w:rsidR="00D841AF" w:rsidRPr="00D841AF" w:rsidRDefault="00D841AF" w:rsidP="00D841AF">
      <w:pPr>
        <w:pStyle w:val="Loendilik"/>
        <w:numPr>
          <w:ilvl w:val="1"/>
          <w:numId w:val="6"/>
        </w:numPr>
        <w:spacing w:line="240" w:lineRule="auto"/>
        <w:rPr>
          <w:rFonts w:ascii="Times New Roman" w:hAnsi="Times New Roman" w:cs="Times New Roman"/>
          <w:bCs/>
          <w:sz w:val="24"/>
          <w:szCs w:val="24"/>
        </w:rPr>
      </w:pPr>
      <w:r w:rsidRPr="00D841AF">
        <w:rPr>
          <w:rFonts w:ascii="Times New Roman" w:hAnsi="Times New Roman" w:cs="Times New Roman"/>
          <w:bCs/>
          <w:sz w:val="24"/>
          <w:szCs w:val="24"/>
        </w:rPr>
        <w:t>Taimestik ja loomastik</w:t>
      </w:r>
    </w:p>
    <w:p w14:paraId="39C3764D" w14:textId="3271CE4E" w:rsidR="00D841AF" w:rsidRPr="00D841AF" w:rsidRDefault="00D841AF" w:rsidP="00D841AF">
      <w:pPr>
        <w:pStyle w:val="Loendilik"/>
        <w:numPr>
          <w:ilvl w:val="1"/>
          <w:numId w:val="6"/>
        </w:numPr>
        <w:spacing w:line="240" w:lineRule="auto"/>
        <w:rPr>
          <w:rFonts w:ascii="Times New Roman" w:hAnsi="Times New Roman" w:cs="Times New Roman"/>
          <w:bCs/>
          <w:sz w:val="24"/>
          <w:szCs w:val="24"/>
        </w:rPr>
      </w:pPr>
      <w:r w:rsidRPr="00D841AF">
        <w:rPr>
          <w:rFonts w:ascii="Times New Roman" w:hAnsi="Times New Roman" w:cs="Times New Roman"/>
          <w:bCs/>
          <w:sz w:val="24"/>
          <w:szCs w:val="24"/>
        </w:rPr>
        <w:t>Kaitstavad loodusobjektid, sh Natura 2000 võrgustik</w:t>
      </w:r>
    </w:p>
    <w:p w14:paraId="32D203AF" w14:textId="0EEBE3AC" w:rsidR="00D841AF" w:rsidRPr="00D841AF" w:rsidRDefault="00D841AF" w:rsidP="00D841AF">
      <w:pPr>
        <w:pStyle w:val="Loendilik"/>
        <w:numPr>
          <w:ilvl w:val="1"/>
          <w:numId w:val="6"/>
        </w:numPr>
        <w:spacing w:line="240" w:lineRule="auto"/>
        <w:rPr>
          <w:rFonts w:ascii="Times New Roman" w:hAnsi="Times New Roman" w:cs="Times New Roman"/>
          <w:bCs/>
          <w:sz w:val="24"/>
          <w:szCs w:val="24"/>
        </w:rPr>
      </w:pPr>
      <w:r w:rsidRPr="00D841AF">
        <w:rPr>
          <w:rFonts w:ascii="Times New Roman" w:hAnsi="Times New Roman" w:cs="Times New Roman"/>
          <w:bCs/>
          <w:sz w:val="24"/>
          <w:szCs w:val="24"/>
        </w:rPr>
        <w:t>Muinsuskaitse</w:t>
      </w:r>
    </w:p>
    <w:p w14:paraId="5FB38B7B" w14:textId="670B8CB0" w:rsidR="00D841AF" w:rsidRPr="00D841AF" w:rsidRDefault="00D841AF" w:rsidP="00D841AF">
      <w:pPr>
        <w:pStyle w:val="Loendilik"/>
        <w:numPr>
          <w:ilvl w:val="1"/>
          <w:numId w:val="6"/>
        </w:numPr>
        <w:spacing w:line="240" w:lineRule="auto"/>
        <w:rPr>
          <w:rFonts w:ascii="Times New Roman" w:hAnsi="Times New Roman" w:cs="Times New Roman"/>
          <w:bCs/>
          <w:sz w:val="24"/>
          <w:szCs w:val="24"/>
        </w:rPr>
      </w:pPr>
      <w:r w:rsidRPr="00D841AF">
        <w:rPr>
          <w:rFonts w:ascii="Times New Roman" w:hAnsi="Times New Roman" w:cs="Times New Roman"/>
          <w:bCs/>
          <w:sz w:val="24"/>
          <w:szCs w:val="24"/>
        </w:rPr>
        <w:t>Jääkreostus</w:t>
      </w:r>
    </w:p>
    <w:p w14:paraId="5B662DBE" w14:textId="285C2B6B" w:rsidR="00D841AF" w:rsidRDefault="00D841AF" w:rsidP="00D841AF">
      <w:pPr>
        <w:pStyle w:val="Loendilik"/>
        <w:numPr>
          <w:ilvl w:val="0"/>
          <w:numId w:val="6"/>
        </w:numPr>
        <w:spacing w:line="240" w:lineRule="auto"/>
        <w:rPr>
          <w:rFonts w:ascii="Times New Roman" w:hAnsi="Times New Roman" w:cs="Times New Roman"/>
          <w:bCs/>
          <w:sz w:val="24"/>
          <w:szCs w:val="24"/>
        </w:rPr>
      </w:pPr>
      <w:r>
        <w:rPr>
          <w:rFonts w:ascii="Times New Roman" w:hAnsi="Times New Roman" w:cs="Times New Roman"/>
          <w:bCs/>
          <w:sz w:val="24"/>
          <w:szCs w:val="24"/>
        </w:rPr>
        <w:t>Tegevusega eeldatavalt kaasnev mõju</w:t>
      </w:r>
    </w:p>
    <w:p w14:paraId="012DD326" w14:textId="1D859182" w:rsidR="00D841AF" w:rsidRPr="00D841AF" w:rsidRDefault="00D841AF" w:rsidP="00C2038C">
      <w:pPr>
        <w:pStyle w:val="Loendilik"/>
        <w:numPr>
          <w:ilvl w:val="1"/>
          <w:numId w:val="6"/>
        </w:numPr>
        <w:spacing w:line="240" w:lineRule="auto"/>
        <w:rPr>
          <w:rFonts w:ascii="Times New Roman" w:hAnsi="Times New Roman" w:cs="Times New Roman"/>
          <w:bCs/>
          <w:sz w:val="24"/>
          <w:szCs w:val="24"/>
        </w:rPr>
      </w:pPr>
      <w:r w:rsidRPr="00D841AF">
        <w:rPr>
          <w:rFonts w:ascii="Times New Roman" w:hAnsi="Times New Roman" w:cs="Times New Roman"/>
          <w:bCs/>
          <w:sz w:val="24"/>
          <w:szCs w:val="24"/>
        </w:rPr>
        <w:t>Mõju kaitstavatele loodusobjektidele, sh Natura 2000 võrgustikule</w:t>
      </w:r>
    </w:p>
    <w:p w14:paraId="024E5C7F" w14:textId="11BFED54" w:rsidR="00D841AF" w:rsidRPr="00C2038C" w:rsidRDefault="00D841AF" w:rsidP="00C2038C">
      <w:pPr>
        <w:pStyle w:val="Loendilik"/>
        <w:numPr>
          <w:ilvl w:val="1"/>
          <w:numId w:val="6"/>
        </w:numPr>
        <w:spacing w:line="240" w:lineRule="auto"/>
        <w:rPr>
          <w:rFonts w:ascii="Times New Roman" w:hAnsi="Times New Roman" w:cs="Times New Roman"/>
          <w:bCs/>
          <w:sz w:val="24"/>
          <w:szCs w:val="24"/>
        </w:rPr>
      </w:pPr>
      <w:r w:rsidRPr="00C2038C">
        <w:rPr>
          <w:rFonts w:ascii="Times New Roman" w:hAnsi="Times New Roman" w:cs="Times New Roman"/>
          <w:bCs/>
          <w:sz w:val="24"/>
          <w:szCs w:val="24"/>
        </w:rPr>
        <w:t>Mõju rohealadele, ulukitele</w:t>
      </w:r>
    </w:p>
    <w:p w14:paraId="7C1EB22D" w14:textId="7BCFB78B" w:rsidR="00D841AF" w:rsidRPr="00C2038C" w:rsidRDefault="00D841AF" w:rsidP="00C2038C">
      <w:pPr>
        <w:pStyle w:val="Loendilik"/>
        <w:numPr>
          <w:ilvl w:val="1"/>
          <w:numId w:val="6"/>
        </w:numPr>
        <w:spacing w:line="240" w:lineRule="auto"/>
        <w:rPr>
          <w:rFonts w:ascii="Times New Roman" w:hAnsi="Times New Roman" w:cs="Times New Roman"/>
          <w:bCs/>
          <w:sz w:val="24"/>
          <w:szCs w:val="24"/>
        </w:rPr>
      </w:pPr>
      <w:r w:rsidRPr="00C2038C">
        <w:rPr>
          <w:rFonts w:ascii="Times New Roman" w:hAnsi="Times New Roman" w:cs="Times New Roman"/>
          <w:bCs/>
          <w:sz w:val="24"/>
          <w:szCs w:val="24"/>
        </w:rPr>
        <w:t>Mõju põhja- ja pinnaveele</w:t>
      </w:r>
    </w:p>
    <w:p w14:paraId="2B370BDD" w14:textId="17A127FD" w:rsidR="00D841AF" w:rsidRPr="00C2038C" w:rsidRDefault="00D841AF" w:rsidP="00C2038C">
      <w:pPr>
        <w:pStyle w:val="Loendilik"/>
        <w:numPr>
          <w:ilvl w:val="1"/>
          <w:numId w:val="6"/>
        </w:numPr>
        <w:spacing w:line="240" w:lineRule="auto"/>
        <w:rPr>
          <w:rFonts w:ascii="Times New Roman" w:hAnsi="Times New Roman" w:cs="Times New Roman"/>
          <w:bCs/>
          <w:sz w:val="24"/>
          <w:szCs w:val="24"/>
        </w:rPr>
      </w:pPr>
      <w:r w:rsidRPr="00C2038C">
        <w:rPr>
          <w:rFonts w:ascii="Times New Roman" w:hAnsi="Times New Roman" w:cs="Times New Roman"/>
          <w:bCs/>
          <w:sz w:val="24"/>
          <w:szCs w:val="24"/>
        </w:rPr>
        <w:t>Müra, vibratsioon ja õhusaaste mõju, sh lõhn ja kiirgus</w:t>
      </w:r>
    </w:p>
    <w:p w14:paraId="0BBBE790" w14:textId="326FDBC2" w:rsidR="008B0172" w:rsidRPr="00C2038C" w:rsidRDefault="00D841AF" w:rsidP="00C2038C">
      <w:pPr>
        <w:pStyle w:val="Loendilik"/>
        <w:numPr>
          <w:ilvl w:val="1"/>
          <w:numId w:val="6"/>
        </w:numPr>
        <w:spacing w:line="240" w:lineRule="auto"/>
        <w:rPr>
          <w:rFonts w:ascii="Times New Roman" w:hAnsi="Times New Roman" w:cs="Times New Roman"/>
          <w:bCs/>
          <w:sz w:val="24"/>
          <w:szCs w:val="24"/>
        </w:rPr>
      </w:pPr>
      <w:r w:rsidRPr="00C2038C">
        <w:rPr>
          <w:rFonts w:ascii="Times New Roman" w:hAnsi="Times New Roman" w:cs="Times New Roman"/>
          <w:bCs/>
          <w:sz w:val="24"/>
          <w:szCs w:val="24"/>
        </w:rPr>
        <w:t>Jäätmekäitlus ja energiamahukus</w:t>
      </w:r>
    </w:p>
    <w:p w14:paraId="5550B7A3" w14:textId="75C7AE60" w:rsidR="00D841AF" w:rsidRPr="00C2038C" w:rsidRDefault="00D841AF" w:rsidP="00C2038C">
      <w:pPr>
        <w:pStyle w:val="Loendilik"/>
        <w:numPr>
          <w:ilvl w:val="1"/>
          <w:numId w:val="6"/>
        </w:numPr>
        <w:spacing w:line="240" w:lineRule="auto"/>
        <w:rPr>
          <w:rFonts w:ascii="Times New Roman" w:hAnsi="Times New Roman" w:cs="Times New Roman"/>
          <w:bCs/>
          <w:sz w:val="24"/>
          <w:szCs w:val="24"/>
        </w:rPr>
      </w:pPr>
      <w:r w:rsidRPr="00C2038C">
        <w:rPr>
          <w:rFonts w:ascii="Times New Roman" w:hAnsi="Times New Roman" w:cs="Times New Roman"/>
          <w:bCs/>
          <w:sz w:val="24"/>
          <w:szCs w:val="24"/>
        </w:rPr>
        <w:t>Mõju kultuuriväärtusele</w:t>
      </w:r>
    </w:p>
    <w:p w14:paraId="1C79DE72" w14:textId="2CB28ECF" w:rsidR="00D841AF" w:rsidRPr="00C2038C" w:rsidRDefault="00D841AF" w:rsidP="00C2038C">
      <w:pPr>
        <w:pStyle w:val="Loendilik"/>
        <w:numPr>
          <w:ilvl w:val="1"/>
          <w:numId w:val="6"/>
        </w:numPr>
        <w:spacing w:line="240" w:lineRule="auto"/>
        <w:rPr>
          <w:rFonts w:ascii="Times New Roman" w:hAnsi="Times New Roman" w:cs="Times New Roman"/>
          <w:bCs/>
          <w:sz w:val="24"/>
          <w:szCs w:val="24"/>
        </w:rPr>
      </w:pPr>
      <w:r w:rsidRPr="00C2038C">
        <w:rPr>
          <w:rFonts w:ascii="Times New Roman" w:hAnsi="Times New Roman" w:cs="Times New Roman"/>
          <w:bCs/>
          <w:sz w:val="24"/>
          <w:szCs w:val="24"/>
        </w:rPr>
        <w:t>Mõju maavarade kättesaadavusele, loodusvarade kasutus</w:t>
      </w:r>
    </w:p>
    <w:p w14:paraId="0A7AFEA1" w14:textId="7F472719" w:rsidR="00D841AF" w:rsidRPr="00C2038C" w:rsidRDefault="00D841AF" w:rsidP="00C2038C">
      <w:pPr>
        <w:pStyle w:val="Loendilik"/>
        <w:numPr>
          <w:ilvl w:val="1"/>
          <w:numId w:val="6"/>
        </w:numPr>
        <w:spacing w:line="240" w:lineRule="auto"/>
        <w:rPr>
          <w:rFonts w:ascii="Times New Roman" w:hAnsi="Times New Roman" w:cs="Times New Roman"/>
          <w:bCs/>
          <w:sz w:val="24"/>
          <w:szCs w:val="24"/>
        </w:rPr>
      </w:pPr>
      <w:r w:rsidRPr="00C2038C">
        <w:rPr>
          <w:rFonts w:ascii="Times New Roman" w:hAnsi="Times New Roman" w:cs="Times New Roman"/>
          <w:bCs/>
          <w:sz w:val="24"/>
          <w:szCs w:val="24"/>
        </w:rPr>
        <w:t>Valgus</w:t>
      </w:r>
    </w:p>
    <w:p w14:paraId="378D02BC" w14:textId="7C9003A0" w:rsidR="00D841AF" w:rsidRPr="00C2038C" w:rsidRDefault="00D841AF" w:rsidP="00C2038C">
      <w:pPr>
        <w:pStyle w:val="Loendilik"/>
        <w:numPr>
          <w:ilvl w:val="1"/>
          <w:numId w:val="6"/>
        </w:numPr>
        <w:spacing w:line="240" w:lineRule="auto"/>
        <w:rPr>
          <w:rFonts w:ascii="Times New Roman" w:hAnsi="Times New Roman" w:cs="Times New Roman"/>
          <w:bCs/>
          <w:sz w:val="24"/>
          <w:szCs w:val="24"/>
        </w:rPr>
      </w:pPr>
      <w:r w:rsidRPr="00C2038C">
        <w:rPr>
          <w:rFonts w:ascii="Times New Roman" w:hAnsi="Times New Roman" w:cs="Times New Roman"/>
          <w:bCs/>
          <w:sz w:val="24"/>
          <w:szCs w:val="24"/>
        </w:rPr>
        <w:t>Mõju temperatuurile, sademetele, tuulele</w:t>
      </w:r>
    </w:p>
    <w:p w14:paraId="2D9BFD47" w14:textId="2DA25CDF" w:rsidR="00D841AF" w:rsidRPr="00C2038C" w:rsidRDefault="00D841AF" w:rsidP="00C2038C">
      <w:pPr>
        <w:pStyle w:val="Loendilik"/>
        <w:numPr>
          <w:ilvl w:val="1"/>
          <w:numId w:val="6"/>
        </w:numPr>
        <w:spacing w:line="240" w:lineRule="auto"/>
        <w:rPr>
          <w:rFonts w:ascii="Times New Roman" w:hAnsi="Times New Roman" w:cs="Times New Roman"/>
          <w:bCs/>
          <w:sz w:val="24"/>
          <w:szCs w:val="24"/>
        </w:rPr>
      </w:pPr>
      <w:r w:rsidRPr="00C2038C">
        <w:rPr>
          <w:rFonts w:ascii="Times New Roman" w:hAnsi="Times New Roman" w:cs="Times New Roman"/>
          <w:bCs/>
          <w:sz w:val="24"/>
          <w:szCs w:val="24"/>
        </w:rPr>
        <w:t>Avariiolukorrad</w:t>
      </w:r>
    </w:p>
    <w:p w14:paraId="40E4E005" w14:textId="48C6ADEF" w:rsidR="00D841AF" w:rsidRPr="00C2038C" w:rsidRDefault="00D841AF" w:rsidP="00C2038C">
      <w:pPr>
        <w:pStyle w:val="Loendilik"/>
        <w:numPr>
          <w:ilvl w:val="1"/>
          <w:numId w:val="6"/>
        </w:numPr>
        <w:spacing w:line="240" w:lineRule="auto"/>
        <w:rPr>
          <w:rFonts w:ascii="Times New Roman" w:hAnsi="Times New Roman" w:cs="Times New Roman"/>
          <w:bCs/>
          <w:sz w:val="24"/>
          <w:szCs w:val="24"/>
        </w:rPr>
      </w:pPr>
      <w:r w:rsidRPr="00C2038C">
        <w:rPr>
          <w:rFonts w:ascii="Times New Roman" w:hAnsi="Times New Roman" w:cs="Times New Roman"/>
          <w:bCs/>
          <w:sz w:val="24"/>
          <w:szCs w:val="24"/>
        </w:rPr>
        <w:t>Mõju inimese tervisele ja heaolule</w:t>
      </w:r>
    </w:p>
    <w:p w14:paraId="6F4CD0E2" w14:textId="72F46FEB" w:rsidR="00D841AF" w:rsidRPr="00C2038C" w:rsidRDefault="00D841AF" w:rsidP="00C2038C">
      <w:pPr>
        <w:pStyle w:val="Loendilik"/>
        <w:numPr>
          <w:ilvl w:val="1"/>
          <w:numId w:val="6"/>
        </w:numPr>
        <w:spacing w:line="240" w:lineRule="auto"/>
        <w:rPr>
          <w:rFonts w:ascii="Times New Roman" w:hAnsi="Times New Roman" w:cs="Times New Roman"/>
          <w:bCs/>
          <w:sz w:val="24"/>
          <w:szCs w:val="24"/>
        </w:rPr>
      </w:pPr>
      <w:r w:rsidRPr="00C2038C">
        <w:rPr>
          <w:rFonts w:ascii="Times New Roman" w:hAnsi="Times New Roman" w:cs="Times New Roman"/>
          <w:bCs/>
          <w:sz w:val="24"/>
          <w:szCs w:val="24"/>
        </w:rPr>
        <w:t>Mõju suurus ja geograafiline ulatus</w:t>
      </w:r>
    </w:p>
    <w:p w14:paraId="5AD884CE" w14:textId="513518F6" w:rsidR="00D841AF" w:rsidRPr="00C2038C" w:rsidRDefault="00D841AF" w:rsidP="00C2038C">
      <w:pPr>
        <w:pStyle w:val="Loendilik"/>
        <w:numPr>
          <w:ilvl w:val="1"/>
          <w:numId w:val="6"/>
        </w:numPr>
        <w:spacing w:line="240" w:lineRule="auto"/>
        <w:rPr>
          <w:rFonts w:ascii="Times New Roman" w:hAnsi="Times New Roman" w:cs="Times New Roman"/>
          <w:bCs/>
          <w:sz w:val="24"/>
          <w:szCs w:val="24"/>
        </w:rPr>
      </w:pPr>
      <w:r w:rsidRPr="00C2038C">
        <w:rPr>
          <w:rFonts w:ascii="Times New Roman" w:hAnsi="Times New Roman" w:cs="Times New Roman"/>
          <w:bCs/>
          <w:sz w:val="24"/>
          <w:szCs w:val="24"/>
        </w:rPr>
        <w:t>Kumulatiivsed mõjud</w:t>
      </w:r>
    </w:p>
    <w:p w14:paraId="004ED20D" w14:textId="656E6838" w:rsidR="00D841AF" w:rsidRPr="00C2038C" w:rsidRDefault="00D841AF" w:rsidP="00C2038C">
      <w:pPr>
        <w:pStyle w:val="Loendilik"/>
        <w:numPr>
          <w:ilvl w:val="1"/>
          <w:numId w:val="6"/>
        </w:numPr>
        <w:spacing w:line="240" w:lineRule="auto"/>
        <w:rPr>
          <w:rFonts w:ascii="Times New Roman" w:hAnsi="Times New Roman" w:cs="Times New Roman"/>
          <w:bCs/>
          <w:sz w:val="24"/>
          <w:szCs w:val="24"/>
        </w:rPr>
      </w:pPr>
      <w:r w:rsidRPr="00C2038C">
        <w:rPr>
          <w:rFonts w:ascii="Times New Roman" w:hAnsi="Times New Roman" w:cs="Times New Roman"/>
          <w:bCs/>
          <w:sz w:val="24"/>
          <w:szCs w:val="24"/>
        </w:rPr>
        <w:t>Piiriülene mõju</w:t>
      </w:r>
    </w:p>
    <w:p w14:paraId="55FF165C" w14:textId="19EF46FB" w:rsidR="00D841AF" w:rsidRDefault="00D841AF" w:rsidP="00D841AF">
      <w:pPr>
        <w:pStyle w:val="Loendilik"/>
        <w:numPr>
          <w:ilvl w:val="0"/>
          <w:numId w:val="6"/>
        </w:numPr>
        <w:spacing w:line="240" w:lineRule="auto"/>
        <w:rPr>
          <w:rFonts w:ascii="Times New Roman" w:hAnsi="Times New Roman" w:cs="Times New Roman"/>
          <w:bCs/>
          <w:sz w:val="24"/>
          <w:szCs w:val="24"/>
        </w:rPr>
      </w:pPr>
      <w:r>
        <w:rPr>
          <w:rFonts w:ascii="Times New Roman" w:hAnsi="Times New Roman" w:cs="Times New Roman"/>
          <w:bCs/>
          <w:sz w:val="24"/>
          <w:szCs w:val="24"/>
        </w:rPr>
        <w:t>Asjaomaste asutuste seisukohad</w:t>
      </w:r>
    </w:p>
    <w:p w14:paraId="33F592C1" w14:textId="378D5D6F" w:rsidR="00D841AF" w:rsidRPr="00D841AF" w:rsidRDefault="00D841AF" w:rsidP="00D841AF">
      <w:pPr>
        <w:pStyle w:val="Loendilik"/>
        <w:numPr>
          <w:ilvl w:val="0"/>
          <w:numId w:val="6"/>
        </w:numPr>
        <w:spacing w:line="240" w:lineRule="auto"/>
        <w:rPr>
          <w:rFonts w:ascii="Times New Roman" w:hAnsi="Times New Roman" w:cs="Times New Roman"/>
          <w:bCs/>
          <w:sz w:val="24"/>
          <w:szCs w:val="24"/>
        </w:rPr>
      </w:pPr>
      <w:r w:rsidRPr="7E1E5690">
        <w:rPr>
          <w:rFonts w:ascii="Times New Roman" w:hAnsi="Times New Roman" w:cs="Times New Roman"/>
          <w:sz w:val="24"/>
          <w:szCs w:val="24"/>
        </w:rPr>
        <w:t>Kokkuvõte</w:t>
      </w:r>
    </w:p>
    <w:p w14:paraId="38E28512" w14:textId="5A62C9F6" w:rsidR="099D8985" w:rsidRDefault="099D8985" w:rsidP="7E1E5690">
      <w:pPr>
        <w:pStyle w:val="Loendilik"/>
        <w:numPr>
          <w:ilvl w:val="0"/>
          <w:numId w:val="6"/>
        </w:numPr>
        <w:spacing w:line="240" w:lineRule="auto"/>
        <w:rPr>
          <w:rFonts w:ascii="Times New Roman" w:hAnsi="Times New Roman" w:cs="Times New Roman"/>
          <w:sz w:val="24"/>
          <w:szCs w:val="24"/>
        </w:rPr>
      </w:pPr>
      <w:r w:rsidRPr="7E1E5690">
        <w:rPr>
          <w:rFonts w:ascii="Times New Roman" w:hAnsi="Times New Roman" w:cs="Times New Roman"/>
          <w:sz w:val="24"/>
          <w:szCs w:val="24"/>
        </w:rPr>
        <w:t>Fotod</w:t>
      </w:r>
    </w:p>
    <w:p w14:paraId="3128A207" w14:textId="4E427581" w:rsidR="00444FE1" w:rsidRDefault="00444FE1" w:rsidP="48D690BB">
      <w:pPr>
        <w:spacing w:line="240" w:lineRule="auto"/>
        <w:rPr>
          <w:rFonts w:ascii="Times New Roman" w:hAnsi="Times New Roman" w:cs="Times New Roman"/>
          <w:sz w:val="24"/>
          <w:szCs w:val="24"/>
        </w:rPr>
      </w:pPr>
    </w:p>
    <w:p w14:paraId="1657DD75" w14:textId="77777777" w:rsidR="00514ADF" w:rsidRDefault="00514ADF" w:rsidP="48D690BB">
      <w:pPr>
        <w:spacing w:line="240" w:lineRule="auto"/>
        <w:rPr>
          <w:rFonts w:ascii="Times New Roman" w:hAnsi="Times New Roman" w:cs="Times New Roman"/>
          <w:sz w:val="24"/>
          <w:szCs w:val="24"/>
        </w:rPr>
      </w:pPr>
    </w:p>
    <w:p w14:paraId="26DF93F6" w14:textId="082F5F56" w:rsidR="00444FE1" w:rsidRDefault="78AD26B3" w:rsidP="48D690BB">
      <w:pPr>
        <w:pStyle w:val="Loendilik"/>
        <w:numPr>
          <w:ilvl w:val="0"/>
          <w:numId w:val="4"/>
        </w:numPr>
        <w:spacing w:line="240" w:lineRule="auto"/>
        <w:rPr>
          <w:rFonts w:ascii="Times New Roman" w:hAnsi="Times New Roman" w:cs="Times New Roman"/>
          <w:b/>
          <w:bCs/>
          <w:sz w:val="24"/>
          <w:szCs w:val="24"/>
        </w:rPr>
      </w:pPr>
      <w:r w:rsidRPr="48D690BB">
        <w:rPr>
          <w:rFonts w:ascii="Times New Roman" w:hAnsi="Times New Roman" w:cs="Times New Roman"/>
          <w:b/>
          <w:bCs/>
          <w:sz w:val="24"/>
          <w:szCs w:val="24"/>
        </w:rPr>
        <w:lastRenderedPageBreak/>
        <w:t>Sissejuhatus</w:t>
      </w:r>
    </w:p>
    <w:p w14:paraId="3830BF38" w14:textId="090669D3" w:rsidR="00444FE1" w:rsidRDefault="1EC8AC7B" w:rsidP="48D690BB">
      <w:pPr>
        <w:spacing w:line="240" w:lineRule="auto"/>
        <w:jc w:val="both"/>
        <w:rPr>
          <w:rFonts w:ascii="Times New Roman" w:eastAsia="Times New Roman" w:hAnsi="Times New Roman" w:cs="Times New Roman"/>
          <w:sz w:val="24"/>
          <w:szCs w:val="24"/>
        </w:rPr>
      </w:pPr>
      <w:proofErr w:type="spellStart"/>
      <w:r w:rsidRPr="48D690BB">
        <w:rPr>
          <w:rFonts w:ascii="Times New Roman" w:eastAsia="Times New Roman" w:hAnsi="Times New Roman" w:cs="Times New Roman"/>
          <w:sz w:val="24"/>
          <w:szCs w:val="24"/>
        </w:rPr>
        <w:t>C</w:t>
      </w:r>
      <w:r w:rsidRPr="48D690BB">
        <w:rPr>
          <w:rFonts w:ascii="Times New Roman" w:eastAsia="Times New Roman" w:hAnsi="Times New Roman" w:cs="Times New Roman"/>
          <w:sz w:val="24"/>
          <w:szCs w:val="24"/>
          <w:u w:val="single"/>
        </w:rPr>
        <w:t>rossfield</w:t>
      </w:r>
      <w:proofErr w:type="spellEnd"/>
      <w:r w:rsidRPr="48D690BB">
        <w:rPr>
          <w:rFonts w:ascii="Times New Roman" w:eastAsia="Times New Roman" w:hAnsi="Times New Roman" w:cs="Times New Roman"/>
          <w:sz w:val="24"/>
          <w:szCs w:val="24"/>
          <w:u w:val="single"/>
        </w:rPr>
        <w:t xml:space="preserve"> OÜ, registrikood 16620489, aadress Veerenni tn 55, Tallinn, Harjumaa 11313, esitas 23.11.2023 avalduse (registreeritud dokumendiregistris 23.11.2023, dokumendi nr 7-1.2/2070) detailplaneeringu algatamiseks Kose alevikus Ristipõllu, Ta</w:t>
      </w:r>
      <w:r w:rsidRPr="48D690BB">
        <w:rPr>
          <w:rFonts w:ascii="Times New Roman" w:eastAsia="Times New Roman" w:hAnsi="Times New Roman" w:cs="Times New Roman"/>
          <w:sz w:val="24"/>
          <w:szCs w:val="24"/>
        </w:rPr>
        <w:t xml:space="preserve">rtu mnt 2c ja </w:t>
      </w:r>
      <w:proofErr w:type="spellStart"/>
      <w:r w:rsidRPr="48D690BB">
        <w:rPr>
          <w:rFonts w:ascii="Times New Roman" w:eastAsia="Times New Roman" w:hAnsi="Times New Roman" w:cs="Times New Roman"/>
          <w:sz w:val="24"/>
          <w:szCs w:val="24"/>
        </w:rPr>
        <w:t>Vetkamäe</w:t>
      </w:r>
      <w:proofErr w:type="spellEnd"/>
      <w:r w:rsidRPr="48D690BB">
        <w:rPr>
          <w:rFonts w:ascii="Times New Roman" w:eastAsia="Times New Roman" w:hAnsi="Times New Roman" w:cs="Times New Roman"/>
          <w:sz w:val="24"/>
          <w:szCs w:val="24"/>
        </w:rPr>
        <w:t xml:space="preserve"> tee katastriüksustel. Planeeritava ala pindala on ca 7 ha ning see hõlmab Ristipõllu (33801:001:1809),  Tartu mnt 2c (33801:001:1806), </w:t>
      </w:r>
      <w:proofErr w:type="spellStart"/>
      <w:r w:rsidRPr="48D690BB">
        <w:rPr>
          <w:rFonts w:ascii="Times New Roman" w:eastAsia="Times New Roman" w:hAnsi="Times New Roman" w:cs="Times New Roman"/>
          <w:sz w:val="24"/>
          <w:szCs w:val="24"/>
        </w:rPr>
        <w:t>Vetkamäe</w:t>
      </w:r>
      <w:proofErr w:type="spellEnd"/>
      <w:r w:rsidRPr="48D690BB">
        <w:rPr>
          <w:rFonts w:ascii="Times New Roman" w:eastAsia="Times New Roman" w:hAnsi="Times New Roman" w:cs="Times New Roman"/>
          <w:sz w:val="24"/>
          <w:szCs w:val="24"/>
        </w:rPr>
        <w:t xml:space="preserve"> tee (33801:001:1807) katastriüksuseid ning tagamaks nõuetekohast juurdepääsu ja tehnovõrkudega liitumist osaliselt ka Kose-Risti – Karla tee (33702:002:0738) ja 2 Tallinn-Tartu-Võru-Luhamaa tee (33801:001:1395) katastriüksuseid.</w:t>
      </w:r>
    </w:p>
    <w:p w14:paraId="74AF341F" w14:textId="73B35BA7" w:rsidR="00444FE1" w:rsidRDefault="42A26887" w:rsidP="48D690BB">
      <w:pPr>
        <w:pStyle w:val="Vahedeta"/>
        <w:spacing w:after="120"/>
        <w:jc w:val="both"/>
        <w:rPr>
          <w:rFonts w:ascii="Times New Roman" w:eastAsia="Times New Roman" w:hAnsi="Times New Roman" w:cs="Times New Roman"/>
          <w:sz w:val="24"/>
          <w:szCs w:val="24"/>
        </w:rPr>
      </w:pPr>
      <w:r w:rsidRPr="48D690BB">
        <w:rPr>
          <w:rFonts w:ascii="Times New Roman" w:eastAsia="Times New Roman" w:hAnsi="Times New Roman" w:cs="Times New Roman"/>
          <w:sz w:val="24"/>
          <w:szCs w:val="24"/>
          <w:lang w:eastAsia="ar-SA"/>
        </w:rPr>
        <w:t>Detailplaneeringu eesmärk on ehitusõiguse määramine äri- ja tootmishoonete püstitamiseks. Lisaks antakse detailplaneeringuga lahendus planeeringuala haljastusele, heakorrale, juurdepääsule, parkimiskorraldusele ja tehnovõrkudega varustamisele.</w:t>
      </w:r>
    </w:p>
    <w:p w14:paraId="04BA33D8" w14:textId="15C8F69B" w:rsidR="00444FE1" w:rsidRDefault="42A26887" w:rsidP="48D690BB">
      <w:pPr>
        <w:pStyle w:val="Vahedeta"/>
        <w:spacing w:after="120"/>
        <w:jc w:val="both"/>
        <w:rPr>
          <w:rFonts w:ascii="Times New Roman" w:eastAsia="Times New Roman" w:hAnsi="Times New Roman" w:cs="Times New Roman"/>
          <w:sz w:val="24"/>
          <w:szCs w:val="24"/>
          <w:lang w:eastAsia="ar-SA"/>
        </w:rPr>
      </w:pPr>
      <w:r w:rsidRPr="48D690BB">
        <w:rPr>
          <w:rFonts w:ascii="Times New Roman" w:eastAsia="Times New Roman" w:hAnsi="Times New Roman" w:cs="Times New Roman"/>
          <w:sz w:val="24"/>
          <w:szCs w:val="24"/>
          <w:lang w:eastAsia="ar-SA"/>
        </w:rPr>
        <w:t>Vastavalt keskkonnamõju hindamise ja keskkonnajuhtimissüsteemi seaduse (</w:t>
      </w:r>
      <w:proofErr w:type="spellStart"/>
      <w:r w:rsidRPr="48D690BB">
        <w:rPr>
          <w:rFonts w:ascii="Times New Roman" w:eastAsia="Times New Roman" w:hAnsi="Times New Roman" w:cs="Times New Roman"/>
          <w:sz w:val="24"/>
          <w:szCs w:val="24"/>
          <w:lang w:eastAsia="ar-SA"/>
        </w:rPr>
        <w:t>KeHJS</w:t>
      </w:r>
      <w:proofErr w:type="spellEnd"/>
      <w:r w:rsidRPr="48D690BB">
        <w:rPr>
          <w:rFonts w:ascii="Times New Roman" w:eastAsia="Times New Roman" w:hAnsi="Times New Roman" w:cs="Times New Roman"/>
          <w:sz w:val="24"/>
          <w:szCs w:val="24"/>
          <w:lang w:eastAsia="ar-SA"/>
        </w:rPr>
        <w:t xml:space="preserve">) § 33 lg 2 p 4, § 6 lg 4, § 6 lg 2 p 10 ja Vabariigi Valitsuse 29.08.2005 määruse nr 224 „Tegevusvaldkondade, mille korral tuleb anda keskkonnamõju hindamise vajalikkuse eelhinnang, täpsustatud loetelu“ (VV määrus 224) § 13 punktidele 1 ja 2 tuleb detailplaneeringu taotluse menetluses kaaluda keskkonnamõju strateegilise hindamise (KSH) vajalikkust ja anda sellele eelhinnang, kui detailplaneeringuga kavandatakse </w:t>
      </w:r>
      <w:proofErr w:type="spellStart"/>
      <w:r w:rsidRPr="48D690BB">
        <w:rPr>
          <w:rFonts w:ascii="Times New Roman" w:eastAsia="Times New Roman" w:hAnsi="Times New Roman" w:cs="Times New Roman"/>
          <w:sz w:val="24"/>
          <w:szCs w:val="24"/>
          <w:lang w:eastAsia="ar-SA"/>
        </w:rPr>
        <w:t>KeHJS</w:t>
      </w:r>
      <w:proofErr w:type="spellEnd"/>
      <w:r w:rsidRPr="48D690BB">
        <w:rPr>
          <w:rFonts w:ascii="Times New Roman" w:eastAsia="Times New Roman" w:hAnsi="Times New Roman" w:cs="Times New Roman"/>
          <w:sz w:val="24"/>
          <w:szCs w:val="24"/>
          <w:lang w:eastAsia="ar-SA"/>
        </w:rPr>
        <w:t xml:space="preserve"> § 6 lõikes 1 ning VV määruses 224 nimetamata juhul tööstuspiirkonna, kaubanduskeskuse või muude samalaadsete projektide arendamist.</w:t>
      </w:r>
    </w:p>
    <w:p w14:paraId="22738095" w14:textId="4668E174" w:rsidR="00444FE1" w:rsidRDefault="72087FE9" w:rsidP="48D690BB">
      <w:pPr>
        <w:pStyle w:val="Vahedeta"/>
        <w:spacing w:after="120"/>
        <w:jc w:val="both"/>
        <w:rPr>
          <w:rFonts w:ascii="Times New Roman" w:eastAsia="Times New Roman" w:hAnsi="Times New Roman" w:cs="Times New Roman"/>
          <w:sz w:val="24"/>
          <w:szCs w:val="24"/>
        </w:rPr>
      </w:pPr>
      <w:proofErr w:type="spellStart"/>
      <w:r w:rsidRPr="7E1E5690">
        <w:rPr>
          <w:rFonts w:ascii="Times New Roman" w:eastAsia="Times New Roman" w:hAnsi="Times New Roman" w:cs="Times New Roman"/>
          <w:sz w:val="24"/>
          <w:szCs w:val="24"/>
        </w:rPr>
        <w:t>KeHJS</w:t>
      </w:r>
      <w:proofErr w:type="spellEnd"/>
      <w:r w:rsidRPr="7E1E5690">
        <w:rPr>
          <w:rFonts w:ascii="Times New Roman" w:eastAsia="Times New Roman" w:hAnsi="Times New Roman" w:cs="Times New Roman"/>
          <w:sz w:val="24"/>
          <w:szCs w:val="24"/>
        </w:rPr>
        <w:t xml:space="preserve"> § 33 lõigete 3-6 kohaselt </w:t>
      </w:r>
      <w:proofErr w:type="spellStart"/>
      <w:r w:rsidRPr="7E1E5690">
        <w:rPr>
          <w:rFonts w:ascii="Times New Roman" w:eastAsia="Times New Roman" w:hAnsi="Times New Roman" w:cs="Times New Roman"/>
          <w:sz w:val="24"/>
          <w:szCs w:val="24"/>
        </w:rPr>
        <w:t>KeHJS</w:t>
      </w:r>
      <w:proofErr w:type="spellEnd"/>
      <w:r w:rsidRPr="7E1E5690">
        <w:rPr>
          <w:rFonts w:ascii="Times New Roman" w:eastAsia="Times New Roman" w:hAnsi="Times New Roman" w:cs="Times New Roman"/>
          <w:sz w:val="24"/>
          <w:szCs w:val="24"/>
        </w:rPr>
        <w:t xml:space="preserve"> § 33 lõikes 2 nimetatud detailplaneeringu elluviimisega kaasneva KSH vajalikkus otsustatakse, lähtudes </w:t>
      </w:r>
      <w:proofErr w:type="spellStart"/>
      <w:r w:rsidRPr="7E1E5690">
        <w:rPr>
          <w:rFonts w:ascii="Times New Roman" w:eastAsia="Times New Roman" w:hAnsi="Times New Roman" w:cs="Times New Roman"/>
          <w:sz w:val="24"/>
          <w:szCs w:val="24"/>
        </w:rPr>
        <w:t>KeHJS</w:t>
      </w:r>
      <w:proofErr w:type="spellEnd"/>
      <w:r w:rsidRPr="7E1E5690">
        <w:rPr>
          <w:rFonts w:ascii="Times New Roman" w:eastAsia="Times New Roman" w:hAnsi="Times New Roman" w:cs="Times New Roman"/>
          <w:sz w:val="24"/>
          <w:szCs w:val="24"/>
        </w:rPr>
        <w:t xml:space="preserve"> § 33 lõigetes 4 ja 5 sätestatud kriteeriumidest ning </w:t>
      </w:r>
      <w:proofErr w:type="spellStart"/>
      <w:r w:rsidRPr="7E1E5690">
        <w:rPr>
          <w:rFonts w:ascii="Times New Roman" w:eastAsia="Times New Roman" w:hAnsi="Times New Roman" w:cs="Times New Roman"/>
          <w:sz w:val="24"/>
          <w:szCs w:val="24"/>
        </w:rPr>
        <w:t>KeHJS</w:t>
      </w:r>
      <w:proofErr w:type="spellEnd"/>
      <w:r w:rsidRPr="7E1E5690">
        <w:rPr>
          <w:rFonts w:ascii="Times New Roman" w:eastAsia="Times New Roman" w:hAnsi="Times New Roman" w:cs="Times New Roman"/>
          <w:sz w:val="24"/>
          <w:szCs w:val="24"/>
        </w:rPr>
        <w:t xml:space="preserve"> § 33 lõike 6 kohaste asjaomaste asutuste seisukohtadest. Asjaomaseks asutuseks on antud juhul Keskkonnaamet, </w:t>
      </w:r>
      <w:r w:rsidR="10B27B9E" w:rsidRPr="7E1E5690">
        <w:rPr>
          <w:rFonts w:ascii="Times New Roman" w:eastAsia="Times New Roman" w:hAnsi="Times New Roman" w:cs="Times New Roman"/>
          <w:sz w:val="24"/>
          <w:szCs w:val="24"/>
        </w:rPr>
        <w:t>Transpordiamet</w:t>
      </w:r>
      <w:r w:rsidR="52CA8788" w:rsidRPr="7E1E5690">
        <w:rPr>
          <w:rFonts w:ascii="Times New Roman" w:eastAsia="Times New Roman" w:hAnsi="Times New Roman" w:cs="Times New Roman"/>
          <w:sz w:val="24"/>
          <w:szCs w:val="24"/>
        </w:rPr>
        <w:t>, Päästeamet</w:t>
      </w:r>
      <w:r w:rsidRPr="7E1E5690">
        <w:rPr>
          <w:rFonts w:ascii="Times New Roman" w:eastAsia="Times New Roman" w:hAnsi="Times New Roman" w:cs="Times New Roman"/>
          <w:sz w:val="24"/>
          <w:szCs w:val="24"/>
        </w:rPr>
        <w:t xml:space="preserve"> ning Terviseamet</w:t>
      </w:r>
      <w:r w:rsidR="37423FC8" w:rsidRPr="7E1E5690">
        <w:rPr>
          <w:rFonts w:ascii="Times New Roman" w:eastAsia="Times New Roman" w:hAnsi="Times New Roman" w:cs="Times New Roman"/>
          <w:sz w:val="24"/>
          <w:szCs w:val="24"/>
        </w:rPr>
        <w:t>.</w:t>
      </w:r>
    </w:p>
    <w:p w14:paraId="619402F6" w14:textId="253585C6" w:rsidR="00444FE1" w:rsidRDefault="78AD26B3" w:rsidP="48D690BB">
      <w:pPr>
        <w:pStyle w:val="Loendilik"/>
        <w:numPr>
          <w:ilvl w:val="0"/>
          <w:numId w:val="4"/>
        </w:numPr>
        <w:spacing w:line="240" w:lineRule="auto"/>
        <w:rPr>
          <w:rFonts w:ascii="Times New Roman" w:hAnsi="Times New Roman" w:cs="Times New Roman"/>
          <w:b/>
          <w:bCs/>
          <w:sz w:val="24"/>
          <w:szCs w:val="24"/>
        </w:rPr>
      </w:pPr>
      <w:r w:rsidRPr="48D690BB">
        <w:rPr>
          <w:rFonts w:ascii="Times New Roman" w:hAnsi="Times New Roman" w:cs="Times New Roman"/>
          <w:b/>
          <w:bCs/>
          <w:sz w:val="24"/>
          <w:szCs w:val="24"/>
        </w:rPr>
        <w:t>Kavandatava tegevuse lühikirjeldus</w:t>
      </w:r>
    </w:p>
    <w:p w14:paraId="0A2DDEEE" w14:textId="14B146B5" w:rsidR="00444FE1" w:rsidRDefault="5789EF88" w:rsidP="48D690BB">
      <w:pPr>
        <w:spacing w:line="240" w:lineRule="auto"/>
        <w:jc w:val="both"/>
        <w:rPr>
          <w:rFonts w:ascii="Times New Roman" w:eastAsia="Times New Roman" w:hAnsi="Times New Roman" w:cs="Times New Roman"/>
          <w:sz w:val="24"/>
          <w:szCs w:val="24"/>
        </w:rPr>
      </w:pPr>
      <w:r w:rsidRPr="48D690BB">
        <w:rPr>
          <w:rFonts w:ascii="Times New Roman" w:eastAsia="Times New Roman" w:hAnsi="Times New Roman" w:cs="Times New Roman"/>
          <w:sz w:val="24"/>
          <w:szCs w:val="24"/>
        </w:rPr>
        <w:t xml:space="preserve">Eelhindamise objektiks on Kose vallas </w:t>
      </w:r>
      <w:r w:rsidR="04807796" w:rsidRPr="48D690BB">
        <w:rPr>
          <w:rFonts w:ascii="Times New Roman" w:eastAsia="Times New Roman" w:hAnsi="Times New Roman" w:cs="Times New Roman"/>
          <w:sz w:val="24"/>
          <w:szCs w:val="24"/>
        </w:rPr>
        <w:t xml:space="preserve">Kose alevikus Ristipõllu,  Tartu mnt 2c ja </w:t>
      </w:r>
      <w:proofErr w:type="spellStart"/>
      <w:r w:rsidR="04807796" w:rsidRPr="48D690BB">
        <w:rPr>
          <w:rFonts w:ascii="Times New Roman" w:eastAsia="Times New Roman" w:hAnsi="Times New Roman" w:cs="Times New Roman"/>
          <w:sz w:val="24"/>
          <w:szCs w:val="24"/>
        </w:rPr>
        <w:t>Vetkamäe</w:t>
      </w:r>
      <w:proofErr w:type="spellEnd"/>
      <w:r w:rsidR="04807796" w:rsidRPr="48D690BB">
        <w:rPr>
          <w:rFonts w:ascii="Times New Roman" w:eastAsia="Times New Roman" w:hAnsi="Times New Roman" w:cs="Times New Roman"/>
          <w:sz w:val="24"/>
          <w:szCs w:val="24"/>
        </w:rPr>
        <w:t xml:space="preserve"> tee katastriüksuste detailplaneering</w:t>
      </w:r>
      <w:r w:rsidR="6A398092" w:rsidRPr="48D690BB">
        <w:rPr>
          <w:rFonts w:ascii="Times New Roman" w:eastAsia="Times New Roman" w:hAnsi="Times New Roman" w:cs="Times New Roman"/>
          <w:sz w:val="24"/>
          <w:szCs w:val="24"/>
        </w:rPr>
        <w:t xml:space="preserve">u algatamiseelne eskiis. Ristipõllu </w:t>
      </w:r>
      <w:r w:rsidR="7B63AB94" w:rsidRPr="48D690BB">
        <w:rPr>
          <w:rFonts w:ascii="Times New Roman" w:eastAsia="Times New Roman" w:hAnsi="Times New Roman" w:cs="Times New Roman"/>
          <w:sz w:val="24"/>
          <w:szCs w:val="24"/>
        </w:rPr>
        <w:t>katastriüksusel on maakasutuse sihtotstarbeks 100% maatulundusmaa</w:t>
      </w:r>
      <w:r w:rsidR="6A398092" w:rsidRPr="48D690BB">
        <w:rPr>
          <w:rFonts w:ascii="Times New Roman" w:eastAsia="Times New Roman" w:hAnsi="Times New Roman" w:cs="Times New Roman"/>
          <w:sz w:val="24"/>
          <w:szCs w:val="24"/>
        </w:rPr>
        <w:t>,  Tartu mnt 2c</w:t>
      </w:r>
      <w:r w:rsidR="77EAB5B6" w:rsidRPr="48D690BB">
        <w:rPr>
          <w:rFonts w:ascii="Times New Roman" w:eastAsia="Times New Roman" w:hAnsi="Times New Roman" w:cs="Times New Roman"/>
          <w:sz w:val="24"/>
          <w:szCs w:val="24"/>
        </w:rPr>
        <w:t xml:space="preserve"> katastriüksusel</w:t>
      </w:r>
      <w:r w:rsidR="6A398092" w:rsidRPr="48D690BB">
        <w:rPr>
          <w:rFonts w:ascii="Times New Roman" w:eastAsia="Times New Roman" w:hAnsi="Times New Roman" w:cs="Times New Roman"/>
          <w:sz w:val="24"/>
          <w:szCs w:val="24"/>
        </w:rPr>
        <w:t xml:space="preserve"> </w:t>
      </w:r>
      <w:r w:rsidR="30290484" w:rsidRPr="48D690BB">
        <w:rPr>
          <w:rFonts w:ascii="Times New Roman" w:eastAsia="Times New Roman" w:hAnsi="Times New Roman" w:cs="Times New Roman"/>
          <w:sz w:val="24"/>
          <w:szCs w:val="24"/>
        </w:rPr>
        <w:t xml:space="preserve">100% ärimaa </w:t>
      </w:r>
      <w:r w:rsidR="6A398092" w:rsidRPr="48D690BB">
        <w:rPr>
          <w:rFonts w:ascii="Times New Roman" w:eastAsia="Times New Roman" w:hAnsi="Times New Roman" w:cs="Times New Roman"/>
          <w:sz w:val="24"/>
          <w:szCs w:val="24"/>
        </w:rPr>
        <w:t xml:space="preserve">ja </w:t>
      </w:r>
      <w:proofErr w:type="spellStart"/>
      <w:r w:rsidR="6A398092" w:rsidRPr="48D690BB">
        <w:rPr>
          <w:rFonts w:ascii="Times New Roman" w:eastAsia="Times New Roman" w:hAnsi="Times New Roman" w:cs="Times New Roman"/>
          <w:sz w:val="24"/>
          <w:szCs w:val="24"/>
        </w:rPr>
        <w:t>Vetkamäe</w:t>
      </w:r>
      <w:proofErr w:type="spellEnd"/>
      <w:r w:rsidR="6A398092" w:rsidRPr="48D690BB">
        <w:rPr>
          <w:rFonts w:ascii="Times New Roman" w:eastAsia="Times New Roman" w:hAnsi="Times New Roman" w:cs="Times New Roman"/>
          <w:sz w:val="24"/>
          <w:szCs w:val="24"/>
        </w:rPr>
        <w:t xml:space="preserve"> tee katastriüksus</w:t>
      </w:r>
      <w:r w:rsidR="6A7A0105" w:rsidRPr="48D690BB">
        <w:rPr>
          <w:rFonts w:ascii="Times New Roman" w:eastAsia="Times New Roman" w:hAnsi="Times New Roman" w:cs="Times New Roman"/>
          <w:sz w:val="24"/>
          <w:szCs w:val="24"/>
        </w:rPr>
        <w:t xml:space="preserve">el </w:t>
      </w:r>
      <w:r w:rsidR="4483E5F8" w:rsidRPr="48D690BB">
        <w:rPr>
          <w:rFonts w:ascii="Times New Roman" w:eastAsia="Times New Roman" w:hAnsi="Times New Roman" w:cs="Times New Roman"/>
          <w:sz w:val="24"/>
          <w:szCs w:val="24"/>
        </w:rPr>
        <w:t>100% transpordimaa.</w:t>
      </w:r>
      <w:r w:rsidR="4ABAB10E" w:rsidRPr="48D690BB">
        <w:rPr>
          <w:rFonts w:ascii="Times New Roman" w:eastAsia="Times New Roman" w:hAnsi="Times New Roman" w:cs="Times New Roman"/>
          <w:sz w:val="24"/>
          <w:szCs w:val="24"/>
        </w:rPr>
        <w:t xml:space="preserve"> Planeeritava ala pindala koos lähialaga on ca 7 ha.</w:t>
      </w:r>
    </w:p>
    <w:p w14:paraId="426914EE" w14:textId="019DE96B" w:rsidR="00444FE1" w:rsidRDefault="53E72ED6" w:rsidP="48D690BB">
      <w:pPr>
        <w:spacing w:line="240" w:lineRule="auto"/>
        <w:jc w:val="both"/>
        <w:rPr>
          <w:rFonts w:ascii="Times New Roman" w:eastAsia="Times New Roman" w:hAnsi="Times New Roman" w:cs="Times New Roman"/>
          <w:sz w:val="24"/>
          <w:szCs w:val="24"/>
        </w:rPr>
      </w:pPr>
      <w:r w:rsidRPr="48D690BB">
        <w:rPr>
          <w:rFonts w:ascii="Times New Roman" w:eastAsia="Times New Roman" w:hAnsi="Times New Roman" w:cs="Times New Roman"/>
          <w:sz w:val="24"/>
          <w:szCs w:val="24"/>
        </w:rPr>
        <w:t xml:space="preserve">Tartu mnt 2c ja </w:t>
      </w:r>
      <w:proofErr w:type="spellStart"/>
      <w:r w:rsidRPr="48D690BB">
        <w:rPr>
          <w:rFonts w:ascii="Times New Roman" w:eastAsia="Times New Roman" w:hAnsi="Times New Roman" w:cs="Times New Roman"/>
          <w:sz w:val="24"/>
          <w:szCs w:val="24"/>
        </w:rPr>
        <w:t>Vetkamäe</w:t>
      </w:r>
      <w:proofErr w:type="spellEnd"/>
      <w:r w:rsidRPr="48D690BB">
        <w:rPr>
          <w:rFonts w:ascii="Times New Roman" w:eastAsia="Times New Roman" w:hAnsi="Times New Roman" w:cs="Times New Roman"/>
          <w:sz w:val="24"/>
          <w:szCs w:val="24"/>
        </w:rPr>
        <w:t xml:space="preserve"> tee katastriüksustel kehtib Kose-Risti edelaosa detailplaneering (kehtestatud Kose Vallavalitsuse 01.11.1999. a korraldusega nr 416), millega kavandati elamu</w:t>
      </w:r>
      <w:r w:rsidR="00BD620D">
        <w:rPr>
          <w:rFonts w:ascii="Times New Roman" w:eastAsia="Times New Roman" w:hAnsi="Times New Roman" w:cs="Times New Roman"/>
          <w:sz w:val="24"/>
          <w:szCs w:val="24"/>
        </w:rPr>
        <w:t>-</w:t>
      </w:r>
      <w:r w:rsidRPr="48D690BB">
        <w:rPr>
          <w:rFonts w:ascii="Times New Roman" w:eastAsia="Times New Roman" w:hAnsi="Times New Roman" w:cs="Times New Roman"/>
          <w:sz w:val="24"/>
          <w:szCs w:val="24"/>
        </w:rPr>
        <w:t xml:space="preserve">, äri- ja tootmismaa krundid ning </w:t>
      </w:r>
      <w:r w:rsidR="77C0EAE2" w:rsidRPr="48D690BB">
        <w:rPr>
          <w:rFonts w:ascii="Times New Roman" w:eastAsia="Times New Roman" w:hAnsi="Times New Roman" w:cs="Times New Roman"/>
          <w:sz w:val="24"/>
          <w:szCs w:val="24"/>
        </w:rPr>
        <w:t xml:space="preserve">üks </w:t>
      </w:r>
      <w:r w:rsidRPr="48D690BB">
        <w:rPr>
          <w:rFonts w:ascii="Times New Roman" w:eastAsia="Times New Roman" w:hAnsi="Times New Roman" w:cs="Times New Roman"/>
          <w:sz w:val="24"/>
          <w:szCs w:val="24"/>
        </w:rPr>
        <w:t>transpordimaa (praegu</w:t>
      </w:r>
      <w:r w:rsidR="760D3E06" w:rsidRPr="48D690BB">
        <w:rPr>
          <w:rFonts w:ascii="Times New Roman" w:eastAsia="Times New Roman" w:hAnsi="Times New Roman" w:cs="Times New Roman"/>
          <w:sz w:val="24"/>
          <w:szCs w:val="24"/>
        </w:rPr>
        <w:t>ne</w:t>
      </w:r>
      <w:r w:rsidRPr="48D690BB">
        <w:rPr>
          <w:rFonts w:ascii="Times New Roman" w:eastAsia="Times New Roman" w:hAnsi="Times New Roman" w:cs="Times New Roman"/>
          <w:sz w:val="24"/>
          <w:szCs w:val="24"/>
        </w:rPr>
        <w:t xml:space="preserve"> </w:t>
      </w:r>
      <w:proofErr w:type="spellStart"/>
      <w:r w:rsidRPr="48D690BB">
        <w:rPr>
          <w:rFonts w:ascii="Times New Roman" w:eastAsia="Times New Roman" w:hAnsi="Times New Roman" w:cs="Times New Roman"/>
          <w:sz w:val="24"/>
          <w:szCs w:val="24"/>
        </w:rPr>
        <w:t>Vetkamäe</w:t>
      </w:r>
      <w:proofErr w:type="spellEnd"/>
      <w:r w:rsidRPr="48D690BB">
        <w:rPr>
          <w:rFonts w:ascii="Times New Roman" w:eastAsia="Times New Roman" w:hAnsi="Times New Roman" w:cs="Times New Roman"/>
          <w:sz w:val="24"/>
          <w:szCs w:val="24"/>
        </w:rPr>
        <w:t xml:space="preserve"> tee</w:t>
      </w:r>
      <w:r w:rsidR="7F88354F" w:rsidRPr="48D690BB">
        <w:rPr>
          <w:rFonts w:ascii="Times New Roman" w:eastAsia="Times New Roman" w:hAnsi="Times New Roman" w:cs="Times New Roman"/>
          <w:sz w:val="24"/>
          <w:szCs w:val="24"/>
        </w:rPr>
        <w:t xml:space="preserve"> katastriüksus, kuhu pole sõiduteed veel ehitatud</w:t>
      </w:r>
      <w:r w:rsidRPr="48D690BB">
        <w:rPr>
          <w:rFonts w:ascii="Times New Roman" w:eastAsia="Times New Roman" w:hAnsi="Times New Roman" w:cs="Times New Roman"/>
          <w:sz w:val="24"/>
          <w:szCs w:val="24"/>
        </w:rPr>
        <w:t>).</w:t>
      </w:r>
    </w:p>
    <w:p w14:paraId="07DB5FEE" w14:textId="5C2229DA" w:rsidR="00444FE1" w:rsidRDefault="256C8718" w:rsidP="48D690BB">
      <w:pPr>
        <w:spacing w:line="240" w:lineRule="auto"/>
        <w:jc w:val="both"/>
        <w:rPr>
          <w:rFonts w:ascii="Times New Roman" w:eastAsia="Times New Roman" w:hAnsi="Times New Roman" w:cs="Times New Roman"/>
          <w:sz w:val="24"/>
          <w:szCs w:val="24"/>
        </w:rPr>
      </w:pPr>
      <w:r w:rsidRPr="48D690BB">
        <w:rPr>
          <w:rFonts w:ascii="Times New Roman" w:eastAsia="Times New Roman" w:hAnsi="Times New Roman" w:cs="Times New Roman"/>
          <w:sz w:val="24"/>
          <w:szCs w:val="24"/>
        </w:rPr>
        <w:t xml:space="preserve">Koostatava detailplaneeringu eesmärgiks on </w:t>
      </w:r>
      <w:r w:rsidR="4D2C4AC4" w:rsidRPr="48D690BB">
        <w:rPr>
          <w:rFonts w:ascii="Times New Roman" w:eastAsia="Times New Roman" w:hAnsi="Times New Roman" w:cs="Times New Roman"/>
          <w:sz w:val="24"/>
          <w:szCs w:val="24"/>
        </w:rPr>
        <w:t>kruntide ja ehitusõiguste määramine äri- ja tootmishoonete püstitamiseks. Lisaks antakse detailplaneeringuga lahendus planeeringuala haljastusele, heakorrale, juurdepääsule, parkimiskorraldusele ja tehnovõrkudega varustamisele. Esialgse eskiisi kohaselt on kava</w:t>
      </w:r>
      <w:r w:rsidR="056A9992" w:rsidRPr="48D690BB">
        <w:rPr>
          <w:rFonts w:ascii="Times New Roman" w:eastAsia="Times New Roman" w:hAnsi="Times New Roman" w:cs="Times New Roman"/>
          <w:sz w:val="24"/>
          <w:szCs w:val="24"/>
        </w:rPr>
        <w:t xml:space="preserve">s </w:t>
      </w:r>
      <w:proofErr w:type="spellStart"/>
      <w:r w:rsidR="4D2C4AC4" w:rsidRPr="48D690BB">
        <w:rPr>
          <w:rFonts w:ascii="Times New Roman" w:eastAsia="Times New Roman" w:hAnsi="Times New Roman" w:cs="Times New Roman"/>
          <w:sz w:val="24"/>
          <w:szCs w:val="24"/>
        </w:rPr>
        <w:t>Vetkamäe</w:t>
      </w:r>
      <w:proofErr w:type="spellEnd"/>
      <w:r w:rsidR="4D2C4AC4" w:rsidRPr="48D690BB">
        <w:rPr>
          <w:rFonts w:ascii="Times New Roman" w:eastAsia="Times New Roman" w:hAnsi="Times New Roman" w:cs="Times New Roman"/>
          <w:sz w:val="24"/>
          <w:szCs w:val="24"/>
        </w:rPr>
        <w:t xml:space="preserve"> tee </w:t>
      </w:r>
      <w:r w:rsidR="3DCA7721" w:rsidRPr="48D690BB">
        <w:rPr>
          <w:rFonts w:ascii="Times New Roman" w:eastAsia="Times New Roman" w:hAnsi="Times New Roman" w:cs="Times New Roman"/>
          <w:sz w:val="24"/>
          <w:szCs w:val="24"/>
        </w:rPr>
        <w:t>asukohta muuta.</w:t>
      </w:r>
    </w:p>
    <w:p w14:paraId="4D5E55EC" w14:textId="7A94E622" w:rsidR="00444FE1" w:rsidRDefault="4BAACC59" w:rsidP="48D690BB">
      <w:pPr>
        <w:spacing w:line="240" w:lineRule="auto"/>
        <w:jc w:val="both"/>
      </w:pPr>
      <w:r w:rsidRPr="48D690BB">
        <w:rPr>
          <w:rFonts w:ascii="Times New Roman" w:eastAsia="Times New Roman" w:hAnsi="Times New Roman" w:cs="Times New Roman"/>
          <w:sz w:val="24"/>
          <w:szCs w:val="24"/>
        </w:rPr>
        <w:t>Planeeringu ala on tähistatud punase joonega joonisel 1.</w:t>
      </w:r>
    </w:p>
    <w:p w14:paraId="195AC687" w14:textId="49DDB372" w:rsidR="00444FE1" w:rsidRDefault="4BAACC59" w:rsidP="48D690BB">
      <w:pPr>
        <w:spacing w:line="240" w:lineRule="auto"/>
        <w:jc w:val="both"/>
        <w:rPr>
          <w:rFonts w:eastAsia="Calibri" w:cs="Calibri"/>
        </w:rPr>
      </w:pPr>
      <w:r>
        <w:rPr>
          <w:noProof/>
        </w:rPr>
        <w:lastRenderedPageBreak/>
        <w:drawing>
          <wp:inline distT="0" distB="0" distL="0" distR="0" wp14:anchorId="032A815E" wp14:editId="37E8D088">
            <wp:extent cx="5753098" cy="4276725"/>
            <wp:effectExtent l="0" t="0" r="0" b="0"/>
            <wp:docPr id="2010979345" name="Pilt 2010979345" descr="Pilt, millel on kujutatud kaart, tekst, diagramm,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753098" cy="4276725"/>
                    </a:xfrm>
                    <a:prstGeom prst="rect">
                      <a:avLst/>
                    </a:prstGeom>
                  </pic:spPr>
                </pic:pic>
              </a:graphicData>
            </a:graphic>
          </wp:inline>
        </w:drawing>
      </w:r>
      <w:r w:rsidR="00444FE1">
        <w:br/>
      </w:r>
      <w:r w:rsidRPr="48D690BB">
        <w:rPr>
          <w:rFonts w:ascii="Times New Roman" w:eastAsia="Times New Roman" w:hAnsi="Times New Roman" w:cs="Times New Roman"/>
          <w:color w:val="000000" w:themeColor="text1"/>
          <w:sz w:val="24"/>
          <w:szCs w:val="24"/>
        </w:rPr>
        <w:t>Joonis 1. Planeeringuala</w:t>
      </w:r>
      <w:r w:rsidR="002545E6">
        <w:rPr>
          <w:rFonts w:ascii="Times New Roman" w:eastAsia="Times New Roman" w:hAnsi="Times New Roman" w:cs="Times New Roman"/>
          <w:color w:val="000000" w:themeColor="text1"/>
          <w:sz w:val="24"/>
          <w:szCs w:val="24"/>
        </w:rPr>
        <w:t xml:space="preserve"> </w:t>
      </w:r>
      <w:r w:rsidRPr="48D690BB">
        <w:rPr>
          <w:rFonts w:ascii="Times New Roman" w:eastAsia="Times New Roman" w:hAnsi="Times New Roman" w:cs="Times New Roman"/>
          <w:color w:val="000000" w:themeColor="text1"/>
          <w:sz w:val="24"/>
          <w:szCs w:val="24"/>
        </w:rPr>
        <w:t>ca 7 ha (</w:t>
      </w:r>
      <w:r w:rsidR="463730C1" w:rsidRPr="48D690BB">
        <w:rPr>
          <w:rFonts w:ascii="Times New Roman" w:eastAsia="Times New Roman" w:hAnsi="Times New Roman" w:cs="Times New Roman"/>
          <w:color w:val="000000" w:themeColor="text1"/>
          <w:sz w:val="24"/>
          <w:szCs w:val="24"/>
        </w:rPr>
        <w:t>a</w:t>
      </w:r>
      <w:r w:rsidRPr="48D690BB">
        <w:rPr>
          <w:rFonts w:ascii="Times New Roman" w:eastAsia="Times New Roman" w:hAnsi="Times New Roman" w:cs="Times New Roman"/>
          <w:color w:val="000000" w:themeColor="text1"/>
          <w:sz w:val="24"/>
          <w:szCs w:val="24"/>
        </w:rPr>
        <w:t xml:space="preserve">llikas: Maa-ameti </w:t>
      </w:r>
      <w:proofErr w:type="spellStart"/>
      <w:r w:rsidRPr="48D690BB">
        <w:rPr>
          <w:rFonts w:ascii="Times New Roman" w:eastAsia="Times New Roman" w:hAnsi="Times New Roman" w:cs="Times New Roman"/>
          <w:color w:val="000000" w:themeColor="text1"/>
          <w:sz w:val="24"/>
          <w:szCs w:val="24"/>
        </w:rPr>
        <w:t>geoportaal</w:t>
      </w:r>
      <w:proofErr w:type="spellEnd"/>
      <w:r w:rsidRPr="48D690BB">
        <w:rPr>
          <w:rFonts w:ascii="Times New Roman" w:eastAsia="Times New Roman" w:hAnsi="Times New Roman" w:cs="Times New Roman"/>
          <w:color w:val="000000" w:themeColor="text1"/>
          <w:sz w:val="24"/>
          <w:szCs w:val="24"/>
        </w:rPr>
        <w:t>)</w:t>
      </w:r>
    </w:p>
    <w:p w14:paraId="091388D3" w14:textId="6282A49B" w:rsidR="00444FE1" w:rsidRDefault="78AD26B3" w:rsidP="48D690BB">
      <w:pPr>
        <w:pStyle w:val="Loendilik"/>
        <w:numPr>
          <w:ilvl w:val="0"/>
          <w:numId w:val="4"/>
        </w:numPr>
        <w:spacing w:line="240" w:lineRule="auto"/>
        <w:rPr>
          <w:rFonts w:ascii="Times New Roman" w:hAnsi="Times New Roman" w:cs="Times New Roman"/>
          <w:b/>
          <w:bCs/>
          <w:sz w:val="24"/>
          <w:szCs w:val="24"/>
        </w:rPr>
      </w:pPr>
      <w:r w:rsidRPr="48D690BB">
        <w:rPr>
          <w:rFonts w:ascii="Times New Roman" w:hAnsi="Times New Roman" w:cs="Times New Roman"/>
          <w:b/>
          <w:bCs/>
          <w:sz w:val="24"/>
          <w:szCs w:val="24"/>
        </w:rPr>
        <w:t>Seotus teiste strateegiliste planeerimisdokumentidega</w:t>
      </w:r>
    </w:p>
    <w:p w14:paraId="37B3A0C8" w14:textId="0BE90185" w:rsidR="00444FE1" w:rsidRDefault="78AD26B3" w:rsidP="48D690BB">
      <w:pPr>
        <w:pStyle w:val="Loendilik"/>
        <w:numPr>
          <w:ilvl w:val="1"/>
          <w:numId w:val="4"/>
        </w:numPr>
        <w:spacing w:line="240" w:lineRule="auto"/>
        <w:rPr>
          <w:rFonts w:ascii="Times New Roman" w:hAnsi="Times New Roman" w:cs="Times New Roman"/>
          <w:b/>
          <w:bCs/>
          <w:sz w:val="24"/>
          <w:szCs w:val="24"/>
        </w:rPr>
      </w:pPr>
      <w:r w:rsidRPr="48D690BB">
        <w:rPr>
          <w:rFonts w:ascii="Times New Roman" w:hAnsi="Times New Roman" w:cs="Times New Roman"/>
          <w:b/>
          <w:bCs/>
          <w:sz w:val="24"/>
          <w:szCs w:val="24"/>
        </w:rPr>
        <w:t>Harju maakonnaplaneering 2030+</w:t>
      </w:r>
    </w:p>
    <w:p w14:paraId="4B040280" w14:textId="6FA01E94" w:rsidR="00444FE1" w:rsidRDefault="1FA73F18" w:rsidP="48D690BB">
      <w:pPr>
        <w:spacing w:line="240" w:lineRule="auto"/>
        <w:jc w:val="both"/>
      </w:pPr>
      <w:r w:rsidRPr="48D690BB">
        <w:rPr>
          <w:rFonts w:ascii="Times New Roman" w:eastAsia="Times New Roman" w:hAnsi="Times New Roman" w:cs="Times New Roman"/>
          <w:sz w:val="24"/>
          <w:szCs w:val="24"/>
        </w:rPr>
        <w:t>Harju maakonnaplaneering 2030+ on kehtestatud riigihalduse ministri 09.04.2018 käskkirjaga nr 1.1-4/78. Maakonnaplaneeringu koostamise eesmärgiks on Harju maakonna ruumilise arengu põhimõtete, kohalike vajaduste ja huvide tasakaalustamine. Maakonnaplaneering on aluseks üldplaneeringute koostamisel. Üldplaneeringut täide viivate tegevuste vastavust maakonnaplaneeringule on hiljuti hinnatud ja saab pidada ajakohaseks. Kavandatav tegevus on kooskõlas maakonnaplaneeringu põhimõtetega ja käsitletavatele maaüksusele konkreetseid olulisi maakasutuspiiranguid ei sea (näiteks rohevõrgustik, väärtuslikud maastikud jms).</w:t>
      </w:r>
    </w:p>
    <w:p w14:paraId="625A3A18" w14:textId="296CBCAD" w:rsidR="00444FE1" w:rsidRDefault="006E069B" w:rsidP="48D690BB">
      <w:pPr>
        <w:pStyle w:val="Loendilik"/>
        <w:numPr>
          <w:ilvl w:val="1"/>
          <w:numId w:val="4"/>
        </w:numPr>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 Kose</w:t>
      </w:r>
      <w:r w:rsidR="78AD26B3" w:rsidRPr="48D690BB">
        <w:rPr>
          <w:rFonts w:ascii="Times New Roman" w:hAnsi="Times New Roman" w:cs="Times New Roman"/>
          <w:b/>
          <w:bCs/>
          <w:sz w:val="24"/>
          <w:szCs w:val="24"/>
        </w:rPr>
        <w:t xml:space="preserve"> valla üldplaneering</w:t>
      </w:r>
    </w:p>
    <w:p w14:paraId="4F6D0A99" w14:textId="1AA144F9" w:rsidR="00444FE1" w:rsidRDefault="4DE1B2E3" w:rsidP="48D690BB">
      <w:pPr>
        <w:pStyle w:val="Vahedeta"/>
        <w:spacing w:after="120"/>
        <w:jc w:val="both"/>
        <w:rPr>
          <w:rFonts w:ascii="Times New Roman" w:hAnsi="Times New Roman" w:cs="Times New Roman"/>
          <w:sz w:val="24"/>
          <w:szCs w:val="24"/>
        </w:rPr>
      </w:pPr>
      <w:r w:rsidRPr="48D690BB">
        <w:rPr>
          <w:rFonts w:ascii="Times New Roman" w:hAnsi="Times New Roman" w:cs="Times New Roman"/>
          <w:sz w:val="24"/>
          <w:szCs w:val="24"/>
        </w:rPr>
        <w:t xml:space="preserve">Kose valla üldplaneering on kehtestatud Kose Vallavolikogu 22.06.2021. </w:t>
      </w:r>
      <w:r w:rsidR="339ABBE0" w:rsidRPr="48D690BB">
        <w:rPr>
          <w:rFonts w:ascii="Times New Roman" w:hAnsi="Times New Roman" w:cs="Times New Roman"/>
          <w:sz w:val="24"/>
          <w:szCs w:val="24"/>
        </w:rPr>
        <w:t>a</w:t>
      </w:r>
      <w:r w:rsidRPr="48D690BB">
        <w:rPr>
          <w:rFonts w:ascii="Times New Roman" w:hAnsi="Times New Roman" w:cs="Times New Roman"/>
          <w:sz w:val="24"/>
          <w:szCs w:val="24"/>
        </w:rPr>
        <w:t xml:space="preserve"> otsusega nr 284.</w:t>
      </w:r>
      <w:r w:rsidR="378848FA" w:rsidRPr="48D690BB">
        <w:rPr>
          <w:rFonts w:ascii="Times New Roman" w:hAnsi="Times New Roman" w:cs="Times New Roman"/>
          <w:sz w:val="24"/>
          <w:szCs w:val="24"/>
        </w:rPr>
        <w:t xml:space="preserve"> Kose valla üldplaneeringu kohaselt on planeeritava ala puhul tegemist tiheasustusega alaga, kus on ehitusloakohustusliku hoone püstitamisel detailplaneeringu koostamise kohustus. </w:t>
      </w:r>
    </w:p>
    <w:p w14:paraId="49EC8350" w14:textId="560BBA39" w:rsidR="00444FE1" w:rsidRDefault="3525B125" w:rsidP="48D690BB">
      <w:pPr>
        <w:pStyle w:val="Vahedeta"/>
        <w:spacing w:after="120"/>
        <w:jc w:val="both"/>
        <w:rPr>
          <w:rFonts w:ascii="Times New Roman" w:hAnsi="Times New Roman" w:cs="Times New Roman"/>
          <w:sz w:val="24"/>
          <w:szCs w:val="24"/>
        </w:rPr>
      </w:pPr>
      <w:r w:rsidRPr="48D690BB">
        <w:rPr>
          <w:rFonts w:ascii="Times New Roman" w:hAnsi="Times New Roman" w:cs="Times New Roman"/>
          <w:sz w:val="24"/>
          <w:szCs w:val="24"/>
        </w:rPr>
        <w:t xml:space="preserve">Detailplaneeringu ala asub järgmiste maakasutuse juhtotstarvete ning muude oluliste objektide vahel: väikeelamu maa-ala (EV), korter- ja ridaelamu maa-ala (EK), kaubandus-, teenindus- ja büroohoone maa-ala (Ä), kõrge </w:t>
      </w:r>
      <w:proofErr w:type="spellStart"/>
      <w:r w:rsidRPr="48D690BB">
        <w:rPr>
          <w:rFonts w:ascii="Times New Roman" w:hAnsi="Times New Roman" w:cs="Times New Roman"/>
          <w:sz w:val="24"/>
          <w:szCs w:val="24"/>
        </w:rPr>
        <w:t>puhkeväärtusega</w:t>
      </w:r>
      <w:proofErr w:type="spellEnd"/>
      <w:r w:rsidRPr="48D690BB">
        <w:rPr>
          <w:rFonts w:ascii="Times New Roman" w:hAnsi="Times New Roman" w:cs="Times New Roman"/>
          <w:sz w:val="24"/>
          <w:szCs w:val="24"/>
        </w:rPr>
        <w:t xml:space="preserve"> ja/või asula kaitseks vajalik riigimets</w:t>
      </w:r>
      <w:r w:rsidR="2960E8A1" w:rsidRPr="48D690BB">
        <w:rPr>
          <w:rFonts w:ascii="Times New Roman" w:hAnsi="Times New Roman" w:cs="Times New Roman"/>
          <w:sz w:val="24"/>
          <w:szCs w:val="24"/>
        </w:rPr>
        <w:t xml:space="preserve"> ning </w:t>
      </w:r>
      <w:r w:rsidR="00AB471C" w:rsidRPr="00B907BF">
        <w:rPr>
          <w:rFonts w:ascii="Times New Roman" w:hAnsi="Times New Roman" w:cs="Times New Roman"/>
          <w:sz w:val="24"/>
          <w:szCs w:val="24"/>
        </w:rPr>
        <w:t>riigi</w:t>
      </w:r>
      <w:r w:rsidRPr="00B907BF">
        <w:rPr>
          <w:rFonts w:ascii="Times New Roman" w:hAnsi="Times New Roman" w:cs="Times New Roman"/>
          <w:sz w:val="24"/>
          <w:szCs w:val="24"/>
        </w:rPr>
        <w:t>maantee</w:t>
      </w:r>
      <w:r w:rsidR="00AB471C" w:rsidRPr="00B907BF">
        <w:rPr>
          <w:rFonts w:ascii="Times New Roman" w:hAnsi="Times New Roman" w:cs="Times New Roman"/>
          <w:sz w:val="24"/>
          <w:szCs w:val="24"/>
        </w:rPr>
        <w:t>d</w:t>
      </w:r>
      <w:r w:rsidRPr="48D690BB">
        <w:rPr>
          <w:rFonts w:ascii="Times New Roman" w:hAnsi="Times New Roman" w:cs="Times New Roman"/>
          <w:sz w:val="24"/>
          <w:szCs w:val="24"/>
        </w:rPr>
        <w:t>.</w:t>
      </w:r>
    </w:p>
    <w:p w14:paraId="0C0E8907" w14:textId="7E17709F" w:rsidR="00444FE1" w:rsidRDefault="3525B125" w:rsidP="48D690BB">
      <w:pPr>
        <w:pStyle w:val="Vahedeta"/>
        <w:spacing w:after="120"/>
        <w:jc w:val="both"/>
        <w:rPr>
          <w:rFonts w:ascii="Times New Roman" w:hAnsi="Times New Roman" w:cs="Times New Roman"/>
          <w:sz w:val="24"/>
          <w:szCs w:val="24"/>
        </w:rPr>
      </w:pPr>
      <w:r w:rsidRPr="48D690BB">
        <w:rPr>
          <w:rFonts w:ascii="Times New Roman" w:hAnsi="Times New Roman" w:cs="Times New Roman"/>
          <w:sz w:val="24"/>
          <w:szCs w:val="24"/>
        </w:rPr>
        <w:t>Detailplaneeringu alal on m</w:t>
      </w:r>
      <w:r w:rsidR="378848FA" w:rsidRPr="48D690BB">
        <w:rPr>
          <w:rFonts w:ascii="Times New Roman" w:hAnsi="Times New Roman" w:cs="Times New Roman"/>
          <w:sz w:val="24"/>
          <w:szCs w:val="24"/>
        </w:rPr>
        <w:t>aakasutuse juhtotstar</w:t>
      </w:r>
      <w:r w:rsidR="7BE62E71" w:rsidRPr="48D690BB">
        <w:rPr>
          <w:rFonts w:ascii="Times New Roman" w:hAnsi="Times New Roman" w:cs="Times New Roman"/>
          <w:sz w:val="24"/>
          <w:szCs w:val="24"/>
        </w:rPr>
        <w:t>beks</w:t>
      </w:r>
      <w:r w:rsidR="378848FA" w:rsidRPr="48D690BB">
        <w:rPr>
          <w:rFonts w:ascii="Times New Roman" w:hAnsi="Times New Roman" w:cs="Times New Roman"/>
          <w:sz w:val="24"/>
          <w:szCs w:val="24"/>
        </w:rPr>
        <w:t xml:space="preserve"> kaubandus- ja teenindushoone ning tootmise- ja logistikakeskuse maa-ala</w:t>
      </w:r>
      <w:r w:rsidR="63B3772C" w:rsidRPr="48D690BB">
        <w:rPr>
          <w:rFonts w:ascii="Times New Roman" w:hAnsi="Times New Roman" w:cs="Times New Roman"/>
          <w:sz w:val="24"/>
          <w:szCs w:val="24"/>
        </w:rPr>
        <w:t xml:space="preserve"> (ÄT)</w:t>
      </w:r>
      <w:r w:rsidR="378848FA" w:rsidRPr="48D690BB">
        <w:rPr>
          <w:rFonts w:ascii="Times New Roman" w:hAnsi="Times New Roman" w:cs="Times New Roman"/>
          <w:sz w:val="24"/>
          <w:szCs w:val="24"/>
        </w:rPr>
        <w:t xml:space="preserve">, mis on ette nähtud kaubandus-, teenindus-, toitlustus-, majutus-, büroo- ja pangahoone, tootmis- ja tööstushoone ning laohoone, sh hulgikaubandushoone ja neid teenindavate rajatiste ehitamiseks. Kaubandus- ja </w:t>
      </w:r>
      <w:r w:rsidR="378848FA" w:rsidRPr="48D690BB">
        <w:rPr>
          <w:rFonts w:ascii="Times New Roman" w:hAnsi="Times New Roman" w:cs="Times New Roman"/>
          <w:sz w:val="24"/>
          <w:szCs w:val="24"/>
        </w:rPr>
        <w:lastRenderedPageBreak/>
        <w:t>teeninduspinnad on elanike teenindamiseks ja valdavalt avaliku juurdepääsuga. Äri- ja tootmismaade arendamisel ja planeerimisel on oluline meeldiva töökeskkonna ja üldmulje loomine, kliimamuutustest tulenevate mõjude leevendamise vajadusega arvestamine (haljaspindade kavandamine, mis võimaldab sademevee immutamist). Maa-alal on suunaks keskkonda sobiva ja olulisi keskkonnamõjusid mitteomava äri- ja tootmistegevuse arendamine, st kergetööstus- ja keskkonnasõbralike ettevõtete rajamine.</w:t>
      </w:r>
    </w:p>
    <w:p w14:paraId="4048A02C" w14:textId="101C2388" w:rsidR="00444FE1" w:rsidRDefault="48370FA1" w:rsidP="48D690BB">
      <w:pPr>
        <w:pStyle w:val="Vahedeta"/>
        <w:spacing w:after="120"/>
        <w:jc w:val="both"/>
        <w:rPr>
          <w:rFonts w:ascii="Times New Roman" w:eastAsia="Times New Roman" w:hAnsi="Times New Roman" w:cs="Times New Roman"/>
          <w:sz w:val="24"/>
          <w:szCs w:val="24"/>
        </w:rPr>
      </w:pPr>
      <w:r w:rsidRPr="48D690BB">
        <w:rPr>
          <w:rFonts w:ascii="Times New Roman" w:eastAsia="Times New Roman" w:hAnsi="Times New Roman" w:cs="Times New Roman"/>
          <w:sz w:val="24"/>
          <w:szCs w:val="24"/>
        </w:rPr>
        <w:t xml:space="preserve">Detailplaneeringu algatamine ei ole vastuolus kehtiva Harju maakonnaplaneeringuga 2030+ ega </w:t>
      </w:r>
      <w:r w:rsidR="7AB23095" w:rsidRPr="48D690BB">
        <w:rPr>
          <w:rFonts w:ascii="Times New Roman" w:eastAsia="Times New Roman" w:hAnsi="Times New Roman" w:cs="Times New Roman"/>
          <w:sz w:val="24"/>
          <w:szCs w:val="24"/>
        </w:rPr>
        <w:t xml:space="preserve">Kose </w:t>
      </w:r>
      <w:r w:rsidRPr="48D690BB">
        <w:rPr>
          <w:rFonts w:ascii="Times New Roman" w:eastAsia="Times New Roman" w:hAnsi="Times New Roman" w:cs="Times New Roman"/>
          <w:sz w:val="24"/>
          <w:szCs w:val="24"/>
        </w:rPr>
        <w:t>valla üldplaneeringuga.</w:t>
      </w:r>
      <w:r w:rsidR="23D3B305" w:rsidRPr="48D690BB">
        <w:rPr>
          <w:rFonts w:ascii="Times New Roman" w:eastAsia="Times New Roman" w:hAnsi="Times New Roman" w:cs="Times New Roman"/>
          <w:sz w:val="24"/>
          <w:szCs w:val="24"/>
        </w:rPr>
        <w:t xml:space="preserve"> </w:t>
      </w:r>
    </w:p>
    <w:p w14:paraId="2AF16304" w14:textId="47EC29BF" w:rsidR="00444FE1" w:rsidRDefault="78AD26B3" w:rsidP="48D690BB">
      <w:pPr>
        <w:pStyle w:val="Loendilik"/>
        <w:numPr>
          <w:ilvl w:val="0"/>
          <w:numId w:val="4"/>
        </w:numPr>
        <w:spacing w:line="240" w:lineRule="auto"/>
        <w:rPr>
          <w:rFonts w:ascii="Times New Roman" w:hAnsi="Times New Roman" w:cs="Times New Roman"/>
          <w:b/>
          <w:bCs/>
          <w:sz w:val="24"/>
          <w:szCs w:val="24"/>
        </w:rPr>
      </w:pPr>
      <w:r w:rsidRPr="48D690BB">
        <w:rPr>
          <w:rFonts w:ascii="Times New Roman" w:hAnsi="Times New Roman" w:cs="Times New Roman"/>
          <w:b/>
          <w:bCs/>
          <w:sz w:val="24"/>
          <w:szCs w:val="24"/>
        </w:rPr>
        <w:t>Mõjutatava keskkonna kirjeldus</w:t>
      </w:r>
    </w:p>
    <w:p w14:paraId="0D10EBFE" w14:textId="30819540" w:rsidR="00444FE1" w:rsidRDefault="78AD26B3" w:rsidP="48D690BB">
      <w:pPr>
        <w:pStyle w:val="Loendilik"/>
        <w:numPr>
          <w:ilvl w:val="1"/>
          <w:numId w:val="4"/>
        </w:numPr>
        <w:spacing w:line="240" w:lineRule="auto"/>
        <w:rPr>
          <w:rFonts w:ascii="Times New Roman" w:hAnsi="Times New Roman" w:cs="Times New Roman"/>
          <w:b/>
          <w:bCs/>
          <w:sz w:val="24"/>
          <w:szCs w:val="24"/>
        </w:rPr>
      </w:pPr>
      <w:r w:rsidRPr="48D690BB">
        <w:rPr>
          <w:rFonts w:ascii="Times New Roman" w:hAnsi="Times New Roman" w:cs="Times New Roman"/>
          <w:b/>
          <w:bCs/>
          <w:sz w:val="24"/>
          <w:szCs w:val="24"/>
        </w:rPr>
        <w:t>Geoloogia ja hüdroloogia</w:t>
      </w:r>
    </w:p>
    <w:p w14:paraId="03D01C60" w14:textId="65000B24" w:rsidR="00444FE1" w:rsidRDefault="78AD26B3" w:rsidP="48D690BB">
      <w:pPr>
        <w:pStyle w:val="Loendilik"/>
        <w:numPr>
          <w:ilvl w:val="2"/>
          <w:numId w:val="4"/>
        </w:numPr>
        <w:spacing w:line="240" w:lineRule="auto"/>
        <w:rPr>
          <w:rFonts w:ascii="Times New Roman" w:hAnsi="Times New Roman" w:cs="Times New Roman"/>
          <w:b/>
          <w:bCs/>
          <w:sz w:val="24"/>
          <w:szCs w:val="24"/>
        </w:rPr>
      </w:pPr>
      <w:r w:rsidRPr="48D690BB">
        <w:rPr>
          <w:rFonts w:ascii="Times New Roman" w:hAnsi="Times New Roman" w:cs="Times New Roman"/>
          <w:b/>
          <w:bCs/>
          <w:sz w:val="24"/>
          <w:szCs w:val="24"/>
        </w:rPr>
        <w:t>Mullastik ja pinnakate</w:t>
      </w:r>
    </w:p>
    <w:p w14:paraId="347C37FA" w14:textId="2F12F5C0" w:rsidR="00444FE1" w:rsidRDefault="7979345E" w:rsidP="48D690BB">
      <w:pPr>
        <w:spacing w:line="240" w:lineRule="auto"/>
        <w:jc w:val="both"/>
        <w:rPr>
          <w:rFonts w:ascii="Times New Roman" w:eastAsia="Times New Roman" w:hAnsi="Times New Roman" w:cs="Times New Roman"/>
          <w:sz w:val="24"/>
          <w:szCs w:val="24"/>
        </w:rPr>
      </w:pPr>
      <w:r w:rsidRPr="48D690BB">
        <w:rPr>
          <w:rFonts w:ascii="Times New Roman" w:eastAsia="Times New Roman" w:hAnsi="Times New Roman" w:cs="Times New Roman"/>
          <w:sz w:val="24"/>
          <w:szCs w:val="24"/>
        </w:rPr>
        <w:t xml:space="preserve">Maa-ameti mullastiku kaardi andmetel on planeeringualal </w:t>
      </w:r>
      <w:r w:rsidR="2B6FACC9" w:rsidRPr="48D690BB">
        <w:rPr>
          <w:rFonts w:ascii="Times New Roman" w:eastAsia="Times New Roman" w:hAnsi="Times New Roman" w:cs="Times New Roman"/>
          <w:sz w:val="24"/>
          <w:szCs w:val="24"/>
        </w:rPr>
        <w:t>tegemist le</w:t>
      </w:r>
      <w:r w:rsidR="589F0543" w:rsidRPr="48D690BB">
        <w:rPr>
          <w:rFonts w:ascii="Times New Roman" w:eastAsia="Times New Roman" w:hAnsi="Times New Roman" w:cs="Times New Roman"/>
          <w:sz w:val="24"/>
          <w:szCs w:val="24"/>
        </w:rPr>
        <w:t xml:space="preserve">etunud </w:t>
      </w:r>
      <w:r w:rsidR="2B6FACC9" w:rsidRPr="48D690BB">
        <w:rPr>
          <w:rFonts w:ascii="Times New Roman" w:eastAsia="Times New Roman" w:hAnsi="Times New Roman" w:cs="Times New Roman"/>
          <w:sz w:val="24"/>
          <w:szCs w:val="24"/>
        </w:rPr>
        <w:t xml:space="preserve">muldadega, rähk- ja </w:t>
      </w:r>
      <w:r w:rsidR="4860659A" w:rsidRPr="48D690BB">
        <w:rPr>
          <w:rFonts w:ascii="Times New Roman" w:eastAsia="Times New Roman" w:hAnsi="Times New Roman" w:cs="Times New Roman"/>
          <w:sz w:val="24"/>
          <w:szCs w:val="24"/>
        </w:rPr>
        <w:t>klibu</w:t>
      </w:r>
      <w:r w:rsidR="2B6FACC9" w:rsidRPr="48D690BB">
        <w:rPr>
          <w:rFonts w:ascii="Times New Roman" w:eastAsia="Times New Roman" w:hAnsi="Times New Roman" w:cs="Times New Roman"/>
          <w:sz w:val="24"/>
          <w:szCs w:val="24"/>
        </w:rPr>
        <w:t xml:space="preserve">muldadega ning </w:t>
      </w:r>
      <w:r w:rsidR="79227910" w:rsidRPr="48D690BB">
        <w:rPr>
          <w:rFonts w:ascii="Times New Roman" w:eastAsia="Times New Roman" w:hAnsi="Times New Roman" w:cs="Times New Roman"/>
          <w:sz w:val="24"/>
          <w:szCs w:val="24"/>
        </w:rPr>
        <w:t>leostunud ja leetjate</w:t>
      </w:r>
      <w:r w:rsidR="2B6FACC9" w:rsidRPr="48D690BB">
        <w:rPr>
          <w:rFonts w:ascii="Times New Roman" w:eastAsia="Times New Roman" w:hAnsi="Times New Roman" w:cs="Times New Roman"/>
          <w:sz w:val="24"/>
          <w:szCs w:val="24"/>
        </w:rPr>
        <w:t xml:space="preserve"> muldadega. Kavandatava tegevuse mõju mullastikule jääb ehitustegevusega seotud alale.</w:t>
      </w:r>
      <w:r w:rsidR="3D1EEAE5" w:rsidRPr="48D690BB">
        <w:rPr>
          <w:rFonts w:ascii="Times New Roman" w:eastAsia="Times New Roman" w:hAnsi="Times New Roman" w:cs="Times New Roman"/>
          <w:sz w:val="24"/>
          <w:szCs w:val="24"/>
        </w:rPr>
        <w:t xml:space="preserve"> </w:t>
      </w:r>
    </w:p>
    <w:p w14:paraId="144566C6" w14:textId="19F9D35E" w:rsidR="00444FE1" w:rsidRDefault="52E942B5" w:rsidP="48D690BB">
      <w:pPr>
        <w:spacing w:line="240" w:lineRule="auto"/>
        <w:jc w:val="both"/>
        <w:rPr>
          <w:rFonts w:ascii="Times New Roman" w:eastAsia="Times New Roman" w:hAnsi="Times New Roman" w:cs="Times New Roman"/>
          <w:sz w:val="24"/>
          <w:szCs w:val="24"/>
        </w:rPr>
      </w:pPr>
      <w:r w:rsidRPr="48D690BB">
        <w:rPr>
          <w:rFonts w:ascii="Times New Roman" w:eastAsia="Times New Roman" w:hAnsi="Times New Roman" w:cs="Times New Roman"/>
          <w:sz w:val="24"/>
          <w:szCs w:val="24"/>
        </w:rPr>
        <w:t>Maa-ameti 1:50000 geoloogilise baaskaardi andmetel moodustavad planeeringuala p</w:t>
      </w:r>
      <w:r w:rsidR="3D1EEAE5" w:rsidRPr="48D690BB">
        <w:rPr>
          <w:rFonts w:ascii="Times New Roman" w:eastAsia="Times New Roman" w:hAnsi="Times New Roman" w:cs="Times New Roman"/>
          <w:sz w:val="24"/>
          <w:szCs w:val="24"/>
        </w:rPr>
        <w:t xml:space="preserve">innakatte Järva kihistu </w:t>
      </w:r>
      <w:proofErr w:type="spellStart"/>
      <w:r w:rsidR="3D1EEAE5" w:rsidRPr="48D690BB">
        <w:rPr>
          <w:rFonts w:ascii="Times New Roman" w:eastAsia="Times New Roman" w:hAnsi="Times New Roman" w:cs="Times New Roman"/>
          <w:sz w:val="24"/>
          <w:szCs w:val="24"/>
        </w:rPr>
        <w:t>Võrtsijärve</w:t>
      </w:r>
      <w:proofErr w:type="spellEnd"/>
      <w:r w:rsidR="3D1EEAE5" w:rsidRPr="48D690BB">
        <w:rPr>
          <w:rFonts w:ascii="Times New Roman" w:eastAsia="Times New Roman" w:hAnsi="Times New Roman" w:cs="Times New Roman"/>
          <w:sz w:val="24"/>
          <w:szCs w:val="24"/>
        </w:rPr>
        <w:t xml:space="preserve"> alamkihistu </w:t>
      </w:r>
      <w:proofErr w:type="spellStart"/>
      <w:r w:rsidR="3D1EEAE5" w:rsidRPr="48D690BB">
        <w:rPr>
          <w:rFonts w:ascii="Times New Roman" w:eastAsia="Times New Roman" w:hAnsi="Times New Roman" w:cs="Times New Roman"/>
          <w:sz w:val="24"/>
          <w:szCs w:val="24"/>
        </w:rPr>
        <w:t>jääjärvelised</w:t>
      </w:r>
      <w:proofErr w:type="spellEnd"/>
      <w:r w:rsidR="3D1EEAE5" w:rsidRPr="48D690BB">
        <w:rPr>
          <w:rFonts w:ascii="Times New Roman" w:eastAsia="Times New Roman" w:hAnsi="Times New Roman" w:cs="Times New Roman"/>
          <w:sz w:val="24"/>
          <w:szCs w:val="24"/>
        </w:rPr>
        <w:t xml:space="preserve"> setted (veerised ja munakad, kruus, liiv, </w:t>
      </w:r>
      <w:proofErr w:type="spellStart"/>
      <w:r w:rsidR="3D1EEAE5" w:rsidRPr="48D690BB">
        <w:rPr>
          <w:rFonts w:ascii="Times New Roman" w:eastAsia="Times New Roman" w:hAnsi="Times New Roman" w:cs="Times New Roman"/>
          <w:sz w:val="24"/>
          <w:szCs w:val="24"/>
        </w:rPr>
        <w:t>aleuriit</w:t>
      </w:r>
      <w:proofErr w:type="spellEnd"/>
      <w:r w:rsidR="3D1EEAE5" w:rsidRPr="48D690BB">
        <w:rPr>
          <w:rFonts w:ascii="Times New Roman" w:eastAsia="Times New Roman" w:hAnsi="Times New Roman" w:cs="Times New Roman"/>
          <w:sz w:val="24"/>
          <w:szCs w:val="24"/>
        </w:rPr>
        <w:t xml:space="preserve">, saviliiv, liivsavi, savi) ja </w:t>
      </w:r>
      <w:proofErr w:type="spellStart"/>
      <w:r w:rsidR="3D1EEAE5" w:rsidRPr="48D690BB">
        <w:rPr>
          <w:rFonts w:ascii="Times New Roman" w:eastAsia="Times New Roman" w:hAnsi="Times New Roman" w:cs="Times New Roman"/>
          <w:sz w:val="24"/>
          <w:szCs w:val="24"/>
        </w:rPr>
        <w:t>glatsiofluviaalsed</w:t>
      </w:r>
      <w:proofErr w:type="spellEnd"/>
      <w:r w:rsidR="3D1EEAE5" w:rsidRPr="48D690BB">
        <w:rPr>
          <w:rFonts w:ascii="Times New Roman" w:eastAsia="Times New Roman" w:hAnsi="Times New Roman" w:cs="Times New Roman"/>
          <w:sz w:val="24"/>
          <w:szCs w:val="24"/>
        </w:rPr>
        <w:t xml:space="preserve"> setted (veerised ja munakad, kruus, liiv). </w:t>
      </w:r>
      <w:r w:rsidR="3E84AFF4" w:rsidRPr="48D690BB">
        <w:rPr>
          <w:rFonts w:ascii="Times New Roman" w:eastAsia="Times New Roman" w:hAnsi="Times New Roman" w:cs="Times New Roman"/>
          <w:sz w:val="24"/>
          <w:szCs w:val="24"/>
        </w:rPr>
        <w:t>P</w:t>
      </w:r>
      <w:r w:rsidR="3D1EEAE5" w:rsidRPr="48D690BB">
        <w:rPr>
          <w:rFonts w:ascii="Times New Roman" w:eastAsia="Times New Roman" w:hAnsi="Times New Roman" w:cs="Times New Roman"/>
          <w:sz w:val="24"/>
          <w:szCs w:val="24"/>
        </w:rPr>
        <w:t>innakatte kihi paksus umbes 10 m.</w:t>
      </w:r>
    </w:p>
    <w:p w14:paraId="7B3D2AAE" w14:textId="6778F71E" w:rsidR="00444FE1" w:rsidRDefault="73129DFA" w:rsidP="48D690BB">
      <w:pPr>
        <w:spacing w:line="240" w:lineRule="auto"/>
        <w:jc w:val="both"/>
        <w:rPr>
          <w:rFonts w:ascii="Times New Roman" w:eastAsia="Times New Roman" w:hAnsi="Times New Roman" w:cs="Times New Roman"/>
          <w:sz w:val="24"/>
          <w:szCs w:val="24"/>
        </w:rPr>
      </w:pPr>
      <w:r w:rsidRPr="48D690BB">
        <w:rPr>
          <w:rFonts w:ascii="Times New Roman" w:eastAsia="Times New Roman" w:hAnsi="Times New Roman" w:cs="Times New Roman"/>
          <w:sz w:val="24"/>
          <w:szCs w:val="24"/>
        </w:rPr>
        <w:t xml:space="preserve">Maa-ameti </w:t>
      </w:r>
      <w:r w:rsidR="6840D042" w:rsidRPr="48D690BB">
        <w:rPr>
          <w:rFonts w:ascii="Times New Roman" w:eastAsia="Times New Roman" w:hAnsi="Times New Roman" w:cs="Times New Roman"/>
          <w:sz w:val="24"/>
          <w:szCs w:val="24"/>
        </w:rPr>
        <w:t>kõrgus</w:t>
      </w:r>
      <w:r w:rsidRPr="48D690BB">
        <w:rPr>
          <w:rFonts w:ascii="Times New Roman" w:eastAsia="Times New Roman" w:hAnsi="Times New Roman" w:cs="Times New Roman"/>
          <w:sz w:val="24"/>
          <w:szCs w:val="24"/>
        </w:rPr>
        <w:t>andmete</w:t>
      </w:r>
      <w:r w:rsidR="21FD89BE" w:rsidRPr="48D690BB">
        <w:rPr>
          <w:rFonts w:ascii="Times New Roman" w:eastAsia="Times New Roman" w:hAnsi="Times New Roman" w:cs="Times New Roman"/>
          <w:sz w:val="24"/>
          <w:szCs w:val="24"/>
        </w:rPr>
        <w:t xml:space="preserve"> kohaselt</w:t>
      </w:r>
      <w:r w:rsidRPr="48D690BB">
        <w:rPr>
          <w:rFonts w:ascii="Times New Roman" w:eastAsia="Times New Roman" w:hAnsi="Times New Roman" w:cs="Times New Roman"/>
          <w:sz w:val="24"/>
          <w:szCs w:val="24"/>
        </w:rPr>
        <w:t xml:space="preserve"> </w:t>
      </w:r>
      <w:r w:rsidR="31B7832C" w:rsidRPr="48D690BB">
        <w:rPr>
          <w:rFonts w:ascii="Times New Roman" w:eastAsia="Times New Roman" w:hAnsi="Times New Roman" w:cs="Times New Roman"/>
          <w:sz w:val="24"/>
          <w:szCs w:val="24"/>
        </w:rPr>
        <w:t>on p</w:t>
      </w:r>
      <w:r w:rsidR="2E8B5487" w:rsidRPr="48D690BB">
        <w:rPr>
          <w:rFonts w:ascii="Times New Roman" w:eastAsia="Times New Roman" w:hAnsi="Times New Roman" w:cs="Times New Roman"/>
          <w:sz w:val="24"/>
          <w:szCs w:val="24"/>
        </w:rPr>
        <w:t>laneeringuala m</w:t>
      </w:r>
      <w:r w:rsidR="2925F209" w:rsidRPr="48D690BB">
        <w:rPr>
          <w:rFonts w:ascii="Times New Roman" w:eastAsia="Times New Roman" w:hAnsi="Times New Roman" w:cs="Times New Roman"/>
          <w:sz w:val="24"/>
          <w:szCs w:val="24"/>
        </w:rPr>
        <w:t xml:space="preserve">aapinna absoluutsed kõrgused vahemikus </w:t>
      </w:r>
      <w:r w:rsidR="4F38E1EE" w:rsidRPr="48D690BB">
        <w:rPr>
          <w:rFonts w:ascii="Times New Roman" w:eastAsia="Times New Roman" w:hAnsi="Times New Roman" w:cs="Times New Roman"/>
          <w:sz w:val="24"/>
          <w:szCs w:val="24"/>
        </w:rPr>
        <w:t>6</w:t>
      </w:r>
      <w:r w:rsidR="4AF513A6" w:rsidRPr="48D690BB">
        <w:rPr>
          <w:rFonts w:ascii="Times New Roman" w:eastAsia="Times New Roman" w:hAnsi="Times New Roman" w:cs="Times New Roman"/>
          <w:sz w:val="24"/>
          <w:szCs w:val="24"/>
        </w:rPr>
        <w:t>3</w:t>
      </w:r>
      <w:r w:rsidR="4F38E1EE" w:rsidRPr="48D690BB">
        <w:rPr>
          <w:rFonts w:ascii="Times New Roman" w:eastAsia="Times New Roman" w:hAnsi="Times New Roman" w:cs="Times New Roman"/>
          <w:sz w:val="24"/>
          <w:szCs w:val="24"/>
        </w:rPr>
        <w:t>,5-68 m.</w:t>
      </w:r>
    </w:p>
    <w:p w14:paraId="2963C6C0" w14:textId="328B0B75" w:rsidR="00444FE1" w:rsidRDefault="78AD26B3" w:rsidP="48D690BB">
      <w:pPr>
        <w:pStyle w:val="Loendilik"/>
        <w:numPr>
          <w:ilvl w:val="2"/>
          <w:numId w:val="4"/>
        </w:numPr>
        <w:spacing w:line="240" w:lineRule="auto"/>
        <w:rPr>
          <w:rFonts w:ascii="Times New Roman" w:hAnsi="Times New Roman" w:cs="Times New Roman"/>
          <w:b/>
          <w:bCs/>
          <w:sz w:val="24"/>
          <w:szCs w:val="24"/>
        </w:rPr>
      </w:pPr>
      <w:r w:rsidRPr="48D690BB">
        <w:rPr>
          <w:rFonts w:ascii="Times New Roman" w:hAnsi="Times New Roman" w:cs="Times New Roman"/>
          <w:b/>
          <w:bCs/>
          <w:sz w:val="24"/>
          <w:szCs w:val="24"/>
        </w:rPr>
        <w:t>Aluspõhi</w:t>
      </w:r>
    </w:p>
    <w:p w14:paraId="20B3DCBB" w14:textId="63B78241" w:rsidR="00444FE1" w:rsidRDefault="4BAA2C81" w:rsidP="48D690BB">
      <w:pPr>
        <w:spacing w:line="240" w:lineRule="auto"/>
        <w:rPr>
          <w:rFonts w:ascii="Times New Roman" w:eastAsia="Times New Roman" w:hAnsi="Times New Roman" w:cs="Times New Roman"/>
          <w:sz w:val="24"/>
          <w:szCs w:val="24"/>
        </w:rPr>
      </w:pPr>
      <w:r w:rsidRPr="48D690BB">
        <w:rPr>
          <w:rFonts w:ascii="Times New Roman" w:eastAsia="Times New Roman" w:hAnsi="Times New Roman" w:cs="Times New Roman"/>
          <w:sz w:val="24"/>
          <w:szCs w:val="24"/>
        </w:rPr>
        <w:t xml:space="preserve">Maa-ameti 1:50000 geoloogilise baaskaardi andmetel on planeeringuala aluspõhjaks </w:t>
      </w:r>
      <w:r w:rsidR="22D7F3E2" w:rsidRPr="48D690BB">
        <w:rPr>
          <w:rFonts w:ascii="Times New Roman" w:eastAsia="Times New Roman" w:hAnsi="Times New Roman" w:cs="Times New Roman"/>
          <w:sz w:val="24"/>
          <w:szCs w:val="24"/>
        </w:rPr>
        <w:t>Ülem-Ordoviitsiumi ladestiku Kõrgessaare kihistu muguljas ja/või savikas lubjakivi</w:t>
      </w:r>
      <w:r w:rsidR="211C959D" w:rsidRPr="48D690BB">
        <w:rPr>
          <w:rFonts w:ascii="Times New Roman" w:eastAsia="Times New Roman" w:hAnsi="Times New Roman" w:cs="Times New Roman"/>
          <w:sz w:val="24"/>
          <w:szCs w:val="24"/>
        </w:rPr>
        <w:t xml:space="preserve"> (O3ks)</w:t>
      </w:r>
      <w:r w:rsidR="5149D7B4" w:rsidRPr="48D690BB">
        <w:rPr>
          <w:rFonts w:ascii="Times New Roman" w:eastAsia="Times New Roman" w:hAnsi="Times New Roman" w:cs="Times New Roman"/>
          <w:sz w:val="24"/>
          <w:szCs w:val="24"/>
        </w:rPr>
        <w:t xml:space="preserve"> </w:t>
      </w:r>
      <w:r w:rsidR="3323CC7D" w:rsidRPr="48D690BB">
        <w:rPr>
          <w:rFonts w:ascii="Times New Roman" w:eastAsia="Times New Roman" w:hAnsi="Times New Roman" w:cs="Times New Roman"/>
          <w:sz w:val="24"/>
          <w:szCs w:val="24"/>
        </w:rPr>
        <w:t>j</w:t>
      </w:r>
      <w:r w:rsidR="5149D7B4" w:rsidRPr="48D690BB">
        <w:rPr>
          <w:rFonts w:ascii="Times New Roman" w:eastAsia="Times New Roman" w:hAnsi="Times New Roman" w:cs="Times New Roman"/>
          <w:sz w:val="24"/>
          <w:szCs w:val="24"/>
        </w:rPr>
        <w:t>a Moe kihistu hallikas ja pruunikashall muguljas lubjakivi (O3mo).</w:t>
      </w:r>
    </w:p>
    <w:p w14:paraId="01995C11" w14:textId="4C031859" w:rsidR="00444FE1" w:rsidRDefault="78AD26B3" w:rsidP="48D690BB">
      <w:pPr>
        <w:pStyle w:val="Loendilik"/>
        <w:numPr>
          <w:ilvl w:val="2"/>
          <w:numId w:val="4"/>
        </w:numPr>
        <w:spacing w:line="240" w:lineRule="auto"/>
        <w:rPr>
          <w:rFonts w:ascii="Times New Roman" w:hAnsi="Times New Roman" w:cs="Times New Roman"/>
          <w:b/>
          <w:bCs/>
          <w:sz w:val="24"/>
          <w:szCs w:val="24"/>
        </w:rPr>
      </w:pPr>
      <w:proofErr w:type="spellStart"/>
      <w:r w:rsidRPr="6561B511">
        <w:rPr>
          <w:rFonts w:ascii="Times New Roman" w:hAnsi="Times New Roman" w:cs="Times New Roman"/>
          <w:b/>
          <w:bCs/>
          <w:sz w:val="24"/>
          <w:szCs w:val="24"/>
        </w:rPr>
        <w:t>Hüdro</w:t>
      </w:r>
      <w:r w:rsidR="1D869C04" w:rsidRPr="6561B511">
        <w:rPr>
          <w:rFonts w:ascii="Times New Roman" w:hAnsi="Times New Roman" w:cs="Times New Roman"/>
          <w:b/>
          <w:bCs/>
          <w:sz w:val="24"/>
          <w:szCs w:val="24"/>
        </w:rPr>
        <w:t>geo</w:t>
      </w:r>
      <w:r w:rsidRPr="6561B511">
        <w:rPr>
          <w:rFonts w:ascii="Times New Roman" w:hAnsi="Times New Roman" w:cs="Times New Roman"/>
          <w:b/>
          <w:bCs/>
          <w:sz w:val="24"/>
          <w:szCs w:val="24"/>
        </w:rPr>
        <w:t>loogia</w:t>
      </w:r>
      <w:proofErr w:type="spellEnd"/>
      <w:r w:rsidR="62A84B5C" w:rsidRPr="6561B511">
        <w:rPr>
          <w:rFonts w:ascii="Times New Roman" w:hAnsi="Times New Roman" w:cs="Times New Roman"/>
          <w:b/>
          <w:bCs/>
          <w:sz w:val="24"/>
          <w:szCs w:val="24"/>
        </w:rPr>
        <w:t xml:space="preserve">, </w:t>
      </w:r>
      <w:r w:rsidR="233EA782" w:rsidRPr="6561B511">
        <w:rPr>
          <w:rFonts w:ascii="Times New Roman" w:hAnsi="Times New Roman" w:cs="Times New Roman"/>
          <w:b/>
          <w:bCs/>
          <w:sz w:val="24"/>
          <w:szCs w:val="24"/>
        </w:rPr>
        <w:t>p</w:t>
      </w:r>
      <w:r w:rsidRPr="6561B511">
        <w:rPr>
          <w:rFonts w:ascii="Times New Roman" w:hAnsi="Times New Roman" w:cs="Times New Roman"/>
          <w:b/>
          <w:bCs/>
          <w:sz w:val="24"/>
          <w:szCs w:val="24"/>
        </w:rPr>
        <w:t>õhjavee tase ja liikumise suund</w:t>
      </w:r>
    </w:p>
    <w:p w14:paraId="0C72BD39" w14:textId="050A1830" w:rsidR="00444FE1" w:rsidRDefault="3DEBFC25" w:rsidP="48D690BB">
      <w:pPr>
        <w:spacing w:line="240" w:lineRule="auto"/>
        <w:contextualSpacing/>
        <w:jc w:val="both"/>
        <w:rPr>
          <w:rFonts w:ascii="Times New Roman" w:eastAsia="Times New Roman" w:hAnsi="Times New Roman" w:cs="Times New Roman"/>
          <w:sz w:val="24"/>
          <w:szCs w:val="24"/>
        </w:rPr>
      </w:pPr>
      <w:r w:rsidRPr="48D690BB">
        <w:rPr>
          <w:rFonts w:ascii="Times New Roman" w:eastAsia="Times New Roman" w:hAnsi="Times New Roman" w:cs="Times New Roman"/>
          <w:sz w:val="24"/>
          <w:szCs w:val="24"/>
        </w:rPr>
        <w:t>Maa-ameti 1:50000 geoloogilise baaskaardi andmetel on planeeringualal</w:t>
      </w:r>
      <w:r w:rsidR="36F6E222" w:rsidRPr="48D690BB">
        <w:rPr>
          <w:rFonts w:ascii="Times New Roman" w:eastAsia="Times New Roman" w:hAnsi="Times New Roman" w:cs="Times New Roman"/>
          <w:sz w:val="24"/>
          <w:szCs w:val="24"/>
        </w:rPr>
        <w:t xml:space="preserve"> järgmised p</w:t>
      </w:r>
      <w:r w:rsidR="30A72860" w:rsidRPr="48D690BB">
        <w:rPr>
          <w:rFonts w:ascii="Times New Roman" w:eastAsia="Times New Roman" w:hAnsi="Times New Roman" w:cs="Times New Roman"/>
          <w:sz w:val="24"/>
          <w:szCs w:val="24"/>
        </w:rPr>
        <w:t>õhjaveekompleks</w:t>
      </w:r>
      <w:r w:rsidR="11F7335D" w:rsidRPr="48D690BB">
        <w:rPr>
          <w:rFonts w:ascii="Times New Roman" w:eastAsia="Times New Roman" w:hAnsi="Times New Roman" w:cs="Times New Roman"/>
          <w:sz w:val="24"/>
          <w:szCs w:val="24"/>
        </w:rPr>
        <w:t>id</w:t>
      </w:r>
      <w:r w:rsidR="30A72860" w:rsidRPr="48D690BB">
        <w:rPr>
          <w:rFonts w:ascii="Times New Roman" w:eastAsia="Times New Roman" w:hAnsi="Times New Roman" w:cs="Times New Roman"/>
          <w:sz w:val="24"/>
          <w:szCs w:val="24"/>
        </w:rPr>
        <w:t xml:space="preserve">: </w:t>
      </w:r>
    </w:p>
    <w:p w14:paraId="0B9D08D8" w14:textId="7670C50C" w:rsidR="00444FE1" w:rsidRDefault="567E7CD0" w:rsidP="48D690BB">
      <w:pPr>
        <w:spacing w:line="240" w:lineRule="auto"/>
        <w:contextualSpacing/>
        <w:jc w:val="both"/>
        <w:rPr>
          <w:rFonts w:ascii="Times New Roman" w:eastAsia="Times New Roman" w:hAnsi="Times New Roman" w:cs="Times New Roman"/>
          <w:sz w:val="24"/>
          <w:szCs w:val="24"/>
        </w:rPr>
      </w:pPr>
      <w:r w:rsidRPr="48D690BB">
        <w:rPr>
          <w:rFonts w:ascii="Times New Roman" w:eastAsia="Times New Roman" w:hAnsi="Times New Roman" w:cs="Times New Roman"/>
          <w:sz w:val="24"/>
          <w:szCs w:val="24"/>
        </w:rPr>
        <w:t xml:space="preserve">1) </w:t>
      </w:r>
      <w:r w:rsidR="30A72860" w:rsidRPr="48D690BB">
        <w:rPr>
          <w:rFonts w:ascii="Times New Roman" w:eastAsia="Times New Roman" w:hAnsi="Times New Roman" w:cs="Times New Roman"/>
          <w:sz w:val="24"/>
          <w:szCs w:val="24"/>
        </w:rPr>
        <w:t xml:space="preserve">Karbonaatsete kivimite veekompleks_2, Ülem-Devoni veekompleksi, Narva veepideme ja Siluri-Ordoviitsiumi (S-O) veekompleksi lõhelised ja </w:t>
      </w:r>
      <w:proofErr w:type="spellStart"/>
      <w:r w:rsidR="30A72860" w:rsidRPr="48D690BB">
        <w:rPr>
          <w:rFonts w:ascii="Times New Roman" w:eastAsia="Times New Roman" w:hAnsi="Times New Roman" w:cs="Times New Roman"/>
          <w:sz w:val="24"/>
          <w:szCs w:val="24"/>
        </w:rPr>
        <w:t>karstunud</w:t>
      </w:r>
      <w:proofErr w:type="spellEnd"/>
      <w:r w:rsidR="30A72860" w:rsidRPr="48D690BB">
        <w:rPr>
          <w:rFonts w:ascii="Times New Roman" w:eastAsia="Times New Roman" w:hAnsi="Times New Roman" w:cs="Times New Roman"/>
          <w:sz w:val="24"/>
          <w:szCs w:val="24"/>
        </w:rPr>
        <w:t xml:space="preserve"> kivimid </w:t>
      </w:r>
      <w:proofErr w:type="spellStart"/>
      <w:r w:rsidR="30A72860" w:rsidRPr="48D690BB">
        <w:rPr>
          <w:rFonts w:ascii="Times New Roman" w:eastAsia="Times New Roman" w:hAnsi="Times New Roman" w:cs="Times New Roman"/>
          <w:sz w:val="24"/>
          <w:szCs w:val="24"/>
        </w:rPr>
        <w:t>veeandvusega</w:t>
      </w:r>
      <w:proofErr w:type="spellEnd"/>
      <w:r w:rsidR="30A72860" w:rsidRPr="48D690BB">
        <w:rPr>
          <w:rFonts w:ascii="Times New Roman" w:eastAsia="Times New Roman" w:hAnsi="Times New Roman" w:cs="Times New Roman"/>
          <w:sz w:val="24"/>
          <w:szCs w:val="24"/>
        </w:rPr>
        <w:t xml:space="preserve"> 0,1...0,5 ls-1m-1. </w:t>
      </w:r>
    </w:p>
    <w:p w14:paraId="577C6A25" w14:textId="78129325" w:rsidR="00444FE1" w:rsidRDefault="2E98B3CE" w:rsidP="48D690BB">
      <w:pPr>
        <w:spacing w:line="240" w:lineRule="auto"/>
        <w:jc w:val="both"/>
        <w:rPr>
          <w:rFonts w:ascii="Times New Roman" w:eastAsia="Times New Roman" w:hAnsi="Times New Roman" w:cs="Times New Roman"/>
          <w:sz w:val="24"/>
          <w:szCs w:val="24"/>
        </w:rPr>
      </w:pPr>
      <w:r w:rsidRPr="48D690BB">
        <w:rPr>
          <w:rFonts w:ascii="Times New Roman" w:eastAsia="Times New Roman" w:hAnsi="Times New Roman" w:cs="Times New Roman"/>
          <w:sz w:val="24"/>
          <w:szCs w:val="24"/>
        </w:rPr>
        <w:t xml:space="preserve">2) </w:t>
      </w:r>
      <w:r w:rsidR="7EF93724" w:rsidRPr="48D690BB">
        <w:rPr>
          <w:rFonts w:ascii="Times New Roman" w:eastAsia="Times New Roman" w:hAnsi="Times New Roman" w:cs="Times New Roman"/>
          <w:sz w:val="24"/>
          <w:szCs w:val="24"/>
        </w:rPr>
        <w:t xml:space="preserve">Karbonaatsete kivimite veekompleks_3, Ülem-Devoni veekompleksi, Narva veepideme ja Siluri-Ordoviitsiumi (S-O) veekompleksi lõhelised ja </w:t>
      </w:r>
      <w:proofErr w:type="spellStart"/>
      <w:r w:rsidR="7EF93724" w:rsidRPr="48D690BB">
        <w:rPr>
          <w:rFonts w:ascii="Times New Roman" w:eastAsia="Times New Roman" w:hAnsi="Times New Roman" w:cs="Times New Roman"/>
          <w:sz w:val="24"/>
          <w:szCs w:val="24"/>
        </w:rPr>
        <w:t>karstunud</w:t>
      </w:r>
      <w:proofErr w:type="spellEnd"/>
      <w:r w:rsidR="7EF93724" w:rsidRPr="48D690BB">
        <w:rPr>
          <w:rFonts w:ascii="Times New Roman" w:eastAsia="Times New Roman" w:hAnsi="Times New Roman" w:cs="Times New Roman"/>
          <w:sz w:val="24"/>
          <w:szCs w:val="24"/>
        </w:rPr>
        <w:t xml:space="preserve"> kivimid </w:t>
      </w:r>
      <w:proofErr w:type="spellStart"/>
      <w:r w:rsidR="7EF93724" w:rsidRPr="48D690BB">
        <w:rPr>
          <w:rFonts w:ascii="Times New Roman" w:eastAsia="Times New Roman" w:hAnsi="Times New Roman" w:cs="Times New Roman"/>
          <w:sz w:val="24"/>
          <w:szCs w:val="24"/>
        </w:rPr>
        <w:t>veeandvusega</w:t>
      </w:r>
      <w:proofErr w:type="spellEnd"/>
      <w:r w:rsidR="7EF93724" w:rsidRPr="48D690BB">
        <w:rPr>
          <w:rFonts w:ascii="Times New Roman" w:eastAsia="Times New Roman" w:hAnsi="Times New Roman" w:cs="Times New Roman"/>
          <w:sz w:val="24"/>
          <w:szCs w:val="24"/>
        </w:rPr>
        <w:t xml:space="preserve"> 0,5...1,0 ls-1m-1.</w:t>
      </w:r>
    </w:p>
    <w:p w14:paraId="0C3024D8" w14:textId="0435151E" w:rsidR="00444FE1" w:rsidRDefault="30A72860" w:rsidP="48D690BB">
      <w:pPr>
        <w:spacing w:line="240" w:lineRule="auto"/>
        <w:jc w:val="both"/>
      </w:pPr>
      <w:r w:rsidRPr="48D690BB">
        <w:rPr>
          <w:rFonts w:ascii="Times New Roman" w:eastAsia="Times New Roman" w:hAnsi="Times New Roman" w:cs="Times New Roman"/>
          <w:sz w:val="24"/>
          <w:szCs w:val="24"/>
        </w:rPr>
        <w:t xml:space="preserve">Põhjavee kaitstus: </w:t>
      </w:r>
      <w:r w:rsidR="3163357E" w:rsidRPr="48D690BB">
        <w:rPr>
          <w:rFonts w:ascii="Times New Roman" w:eastAsia="Times New Roman" w:hAnsi="Times New Roman" w:cs="Times New Roman"/>
          <w:sz w:val="24"/>
          <w:szCs w:val="24"/>
        </w:rPr>
        <w:t>e</w:t>
      </w:r>
      <w:r w:rsidRPr="48D690BB">
        <w:rPr>
          <w:rFonts w:ascii="Times New Roman" w:eastAsia="Times New Roman" w:hAnsi="Times New Roman" w:cs="Times New Roman"/>
          <w:sz w:val="24"/>
          <w:szCs w:val="24"/>
        </w:rPr>
        <w:t xml:space="preserve">simene </w:t>
      </w:r>
      <w:proofErr w:type="spellStart"/>
      <w:r w:rsidRPr="48D690BB">
        <w:rPr>
          <w:rFonts w:ascii="Times New Roman" w:eastAsia="Times New Roman" w:hAnsi="Times New Roman" w:cs="Times New Roman"/>
          <w:sz w:val="24"/>
          <w:szCs w:val="24"/>
        </w:rPr>
        <w:t>aluspõhjaline</w:t>
      </w:r>
      <w:proofErr w:type="spellEnd"/>
      <w:r w:rsidRPr="48D690BB">
        <w:rPr>
          <w:rFonts w:ascii="Times New Roman" w:eastAsia="Times New Roman" w:hAnsi="Times New Roman" w:cs="Times New Roman"/>
          <w:sz w:val="24"/>
          <w:szCs w:val="24"/>
        </w:rPr>
        <w:t xml:space="preserve"> veekompleks </w:t>
      </w:r>
      <w:r w:rsidR="7E11859C" w:rsidRPr="48D690BB">
        <w:rPr>
          <w:rFonts w:ascii="Times New Roman" w:eastAsia="Times New Roman" w:hAnsi="Times New Roman" w:cs="Times New Roman"/>
          <w:sz w:val="24"/>
          <w:szCs w:val="24"/>
        </w:rPr>
        <w:t>on</w:t>
      </w:r>
      <w:r w:rsidRPr="48D690BB">
        <w:rPr>
          <w:rFonts w:ascii="Times New Roman" w:eastAsia="Times New Roman" w:hAnsi="Times New Roman" w:cs="Times New Roman"/>
          <w:sz w:val="24"/>
          <w:szCs w:val="24"/>
        </w:rPr>
        <w:t xml:space="preserve"> maapinnalt lähtuva reostuse eest </w:t>
      </w:r>
      <w:r w:rsidR="52E24326" w:rsidRPr="48D690BB">
        <w:rPr>
          <w:rFonts w:ascii="Times New Roman" w:eastAsia="Times New Roman" w:hAnsi="Times New Roman" w:cs="Times New Roman"/>
          <w:sz w:val="24"/>
          <w:szCs w:val="24"/>
        </w:rPr>
        <w:t xml:space="preserve">nõrgalt </w:t>
      </w:r>
      <w:r w:rsidRPr="48D690BB">
        <w:rPr>
          <w:rFonts w:ascii="Times New Roman" w:eastAsia="Times New Roman" w:hAnsi="Times New Roman" w:cs="Times New Roman"/>
          <w:sz w:val="24"/>
          <w:szCs w:val="24"/>
        </w:rPr>
        <w:t xml:space="preserve">kaitstud. </w:t>
      </w:r>
    </w:p>
    <w:p w14:paraId="106FA575" w14:textId="74ABBDD2" w:rsidR="00444FE1" w:rsidRDefault="30A72860" w:rsidP="48D690BB">
      <w:pPr>
        <w:spacing w:line="240" w:lineRule="auto"/>
        <w:jc w:val="both"/>
      </w:pPr>
      <w:r w:rsidRPr="6561B511">
        <w:rPr>
          <w:rFonts w:ascii="Times New Roman" w:eastAsia="Times New Roman" w:hAnsi="Times New Roman" w:cs="Times New Roman"/>
          <w:sz w:val="24"/>
          <w:szCs w:val="24"/>
        </w:rPr>
        <w:t>Põhjavee tase</w:t>
      </w:r>
      <w:r w:rsidR="10F57418" w:rsidRPr="6561B511">
        <w:rPr>
          <w:rFonts w:ascii="Times New Roman" w:eastAsia="Times New Roman" w:hAnsi="Times New Roman" w:cs="Times New Roman"/>
          <w:sz w:val="24"/>
          <w:szCs w:val="24"/>
        </w:rPr>
        <w:t xml:space="preserve">: </w:t>
      </w:r>
      <w:proofErr w:type="spellStart"/>
      <w:r w:rsidR="5D49F74D" w:rsidRPr="6561B511">
        <w:rPr>
          <w:rFonts w:ascii="Times New Roman" w:eastAsia="Times New Roman" w:hAnsi="Times New Roman" w:cs="Times New Roman"/>
          <w:sz w:val="24"/>
          <w:szCs w:val="24"/>
        </w:rPr>
        <w:t>abs</w:t>
      </w:r>
      <w:proofErr w:type="spellEnd"/>
      <w:r w:rsidR="5D49F74D" w:rsidRPr="6561B511">
        <w:rPr>
          <w:rFonts w:ascii="Times New Roman" w:eastAsia="Times New Roman" w:hAnsi="Times New Roman" w:cs="Times New Roman"/>
          <w:sz w:val="24"/>
          <w:szCs w:val="24"/>
        </w:rPr>
        <w:t xml:space="preserve"> kõrgusel </w:t>
      </w:r>
      <w:r w:rsidR="6847AB07" w:rsidRPr="6561B511">
        <w:rPr>
          <w:rFonts w:ascii="Times New Roman" w:eastAsia="Times New Roman" w:hAnsi="Times New Roman" w:cs="Times New Roman"/>
          <w:sz w:val="24"/>
          <w:szCs w:val="24"/>
        </w:rPr>
        <w:t>5</w:t>
      </w:r>
      <w:r w:rsidRPr="6561B511">
        <w:rPr>
          <w:rFonts w:ascii="Times New Roman" w:eastAsia="Times New Roman" w:hAnsi="Times New Roman" w:cs="Times New Roman"/>
          <w:sz w:val="24"/>
          <w:szCs w:val="24"/>
        </w:rPr>
        <w:t>5-</w:t>
      </w:r>
      <w:r w:rsidR="29BD083C" w:rsidRPr="6561B511">
        <w:rPr>
          <w:rFonts w:ascii="Times New Roman" w:eastAsia="Times New Roman" w:hAnsi="Times New Roman" w:cs="Times New Roman"/>
          <w:sz w:val="24"/>
          <w:szCs w:val="24"/>
        </w:rPr>
        <w:t>6</w:t>
      </w:r>
      <w:r w:rsidRPr="6561B511">
        <w:rPr>
          <w:rFonts w:ascii="Times New Roman" w:eastAsia="Times New Roman" w:hAnsi="Times New Roman" w:cs="Times New Roman"/>
          <w:sz w:val="24"/>
          <w:szCs w:val="24"/>
        </w:rPr>
        <w:t>0</w:t>
      </w:r>
      <w:r w:rsidR="42AB5728" w:rsidRPr="6561B511">
        <w:rPr>
          <w:rFonts w:ascii="Times New Roman" w:eastAsia="Times New Roman" w:hAnsi="Times New Roman" w:cs="Times New Roman"/>
          <w:sz w:val="24"/>
          <w:szCs w:val="24"/>
        </w:rPr>
        <w:t xml:space="preserve"> m</w:t>
      </w:r>
      <w:r w:rsidRPr="6561B511">
        <w:rPr>
          <w:rFonts w:ascii="Times New Roman" w:eastAsia="Times New Roman" w:hAnsi="Times New Roman" w:cs="Times New Roman"/>
          <w:sz w:val="24"/>
          <w:szCs w:val="24"/>
        </w:rPr>
        <w:t xml:space="preserve">. </w:t>
      </w:r>
    </w:p>
    <w:p w14:paraId="0E17C1A6" w14:textId="1FCC8C58" w:rsidR="00444FE1" w:rsidRDefault="30A72860" w:rsidP="48D690BB">
      <w:pPr>
        <w:spacing w:line="240" w:lineRule="auto"/>
        <w:jc w:val="both"/>
        <w:rPr>
          <w:rFonts w:ascii="Times New Roman" w:eastAsia="Times New Roman" w:hAnsi="Times New Roman" w:cs="Times New Roman"/>
          <w:sz w:val="24"/>
          <w:szCs w:val="24"/>
        </w:rPr>
      </w:pPr>
      <w:r w:rsidRPr="48D690BB">
        <w:rPr>
          <w:rFonts w:ascii="Times New Roman" w:eastAsia="Times New Roman" w:hAnsi="Times New Roman" w:cs="Times New Roman"/>
          <w:sz w:val="24"/>
          <w:szCs w:val="24"/>
        </w:rPr>
        <w:t>Põhjavee liikumise suund: loode</w:t>
      </w:r>
      <w:r w:rsidR="175C0A7C" w:rsidRPr="48D690BB">
        <w:rPr>
          <w:rFonts w:ascii="Times New Roman" w:eastAsia="Times New Roman" w:hAnsi="Times New Roman" w:cs="Times New Roman"/>
          <w:sz w:val="24"/>
          <w:szCs w:val="24"/>
        </w:rPr>
        <w:t>sse</w:t>
      </w:r>
      <w:r w:rsidRPr="48D690BB">
        <w:rPr>
          <w:rFonts w:ascii="Times New Roman" w:eastAsia="Times New Roman" w:hAnsi="Times New Roman" w:cs="Times New Roman"/>
          <w:sz w:val="24"/>
          <w:szCs w:val="24"/>
        </w:rPr>
        <w:t xml:space="preserve">. </w:t>
      </w:r>
    </w:p>
    <w:p w14:paraId="406C7554" w14:textId="62EEE712" w:rsidR="00444FE1" w:rsidRDefault="1CF98BA8" w:rsidP="48D690BB">
      <w:pPr>
        <w:spacing w:line="240" w:lineRule="auto"/>
        <w:jc w:val="both"/>
        <w:rPr>
          <w:rFonts w:ascii="Times New Roman" w:eastAsia="Times New Roman" w:hAnsi="Times New Roman" w:cs="Times New Roman"/>
          <w:sz w:val="24"/>
          <w:szCs w:val="24"/>
        </w:rPr>
      </w:pPr>
      <w:r w:rsidRPr="6561B511">
        <w:rPr>
          <w:rFonts w:ascii="Times New Roman" w:eastAsia="Times New Roman" w:hAnsi="Times New Roman" w:cs="Times New Roman"/>
          <w:sz w:val="24"/>
          <w:szCs w:val="24"/>
        </w:rPr>
        <w:t xml:space="preserve">Planeeringuala lähedal Kose-Risti vanas kruusaaugus 2010. a tehtud ehitusgeoloogilise uuringu aruandes </w:t>
      </w:r>
      <w:r w:rsidR="09954F98" w:rsidRPr="6561B511">
        <w:rPr>
          <w:rFonts w:ascii="Times New Roman" w:eastAsia="Times New Roman" w:hAnsi="Times New Roman" w:cs="Times New Roman"/>
          <w:sz w:val="24"/>
          <w:szCs w:val="24"/>
        </w:rPr>
        <w:t xml:space="preserve">nr </w:t>
      </w:r>
      <w:r w:rsidRPr="6561B511">
        <w:rPr>
          <w:rFonts w:ascii="Times New Roman" w:eastAsia="Times New Roman" w:hAnsi="Times New Roman" w:cs="Times New Roman"/>
          <w:sz w:val="24"/>
          <w:szCs w:val="24"/>
        </w:rPr>
        <w:t xml:space="preserve">32596 on pinnasevee veetasemeks märgitud </w:t>
      </w:r>
      <w:proofErr w:type="spellStart"/>
      <w:r w:rsidRPr="6561B511">
        <w:rPr>
          <w:rFonts w:ascii="Times New Roman" w:eastAsia="Times New Roman" w:hAnsi="Times New Roman" w:cs="Times New Roman"/>
          <w:sz w:val="24"/>
          <w:szCs w:val="24"/>
        </w:rPr>
        <w:t>abs</w:t>
      </w:r>
      <w:proofErr w:type="spellEnd"/>
      <w:r w:rsidRPr="6561B511">
        <w:rPr>
          <w:rFonts w:ascii="Times New Roman" w:eastAsia="Times New Roman" w:hAnsi="Times New Roman" w:cs="Times New Roman"/>
          <w:sz w:val="24"/>
          <w:szCs w:val="24"/>
        </w:rPr>
        <w:t xml:space="preserve"> min 59,4 m (minimaalne sügavus 3,35 m).</w:t>
      </w:r>
    </w:p>
    <w:p w14:paraId="1D766123" w14:textId="05D14BA1" w:rsidR="00444FE1" w:rsidRDefault="19FB2D33" w:rsidP="6561B511">
      <w:pPr>
        <w:spacing w:line="240" w:lineRule="auto"/>
        <w:jc w:val="both"/>
        <w:rPr>
          <w:rFonts w:ascii="Times New Roman" w:eastAsia="Times New Roman" w:hAnsi="Times New Roman" w:cs="Times New Roman"/>
          <w:sz w:val="24"/>
          <w:szCs w:val="24"/>
        </w:rPr>
      </w:pPr>
      <w:r w:rsidRPr="6561B511">
        <w:rPr>
          <w:rFonts w:ascii="Times New Roman" w:eastAsia="Times New Roman" w:hAnsi="Times New Roman" w:cs="Times New Roman"/>
          <w:sz w:val="24"/>
          <w:szCs w:val="24"/>
        </w:rPr>
        <w:lastRenderedPageBreak/>
        <w:t xml:space="preserve">Maa-ameti kitsenduste kaardi kohaselt ei ole planeeringualal puurkaevusid. </w:t>
      </w:r>
      <w:proofErr w:type="spellStart"/>
      <w:r w:rsidRPr="6561B511">
        <w:rPr>
          <w:rFonts w:ascii="Times New Roman" w:eastAsia="Times New Roman" w:hAnsi="Times New Roman" w:cs="Times New Roman"/>
          <w:sz w:val="24"/>
          <w:szCs w:val="24"/>
        </w:rPr>
        <w:t>Vetkamäe</w:t>
      </w:r>
      <w:proofErr w:type="spellEnd"/>
      <w:r w:rsidRPr="6561B511">
        <w:rPr>
          <w:rFonts w:ascii="Times New Roman" w:eastAsia="Times New Roman" w:hAnsi="Times New Roman" w:cs="Times New Roman"/>
          <w:sz w:val="24"/>
          <w:szCs w:val="24"/>
        </w:rPr>
        <w:t xml:space="preserve"> teel on </w:t>
      </w:r>
      <w:proofErr w:type="spellStart"/>
      <w:r w:rsidRPr="6561B511">
        <w:rPr>
          <w:rFonts w:ascii="Times New Roman" w:eastAsia="Times New Roman" w:hAnsi="Times New Roman" w:cs="Times New Roman"/>
          <w:sz w:val="24"/>
          <w:szCs w:val="24"/>
        </w:rPr>
        <w:t>ühsiveevärgi</w:t>
      </w:r>
      <w:proofErr w:type="spellEnd"/>
      <w:r w:rsidRPr="6561B511">
        <w:rPr>
          <w:rFonts w:ascii="Times New Roman" w:eastAsia="Times New Roman" w:hAnsi="Times New Roman" w:cs="Times New Roman"/>
          <w:sz w:val="24"/>
          <w:szCs w:val="24"/>
        </w:rPr>
        <w:t xml:space="preserve">- ja ühiskanalisatsiooni torustikud. </w:t>
      </w:r>
      <w:r w:rsidR="08F7342E" w:rsidRPr="6561B511">
        <w:rPr>
          <w:rFonts w:ascii="Times New Roman" w:eastAsia="Times New Roman" w:hAnsi="Times New Roman" w:cs="Times New Roman"/>
          <w:sz w:val="24"/>
          <w:szCs w:val="24"/>
        </w:rPr>
        <w:t xml:space="preserve">Planeeringualale </w:t>
      </w:r>
      <w:r w:rsidR="3E095456" w:rsidRPr="6561B511">
        <w:rPr>
          <w:rFonts w:ascii="Times New Roman" w:eastAsia="Times New Roman" w:hAnsi="Times New Roman" w:cs="Times New Roman"/>
          <w:sz w:val="24"/>
          <w:szCs w:val="24"/>
        </w:rPr>
        <w:t xml:space="preserve">(Tartu mnt 2c) </w:t>
      </w:r>
      <w:r w:rsidR="08F7342E" w:rsidRPr="6561B511">
        <w:rPr>
          <w:rFonts w:ascii="Times New Roman" w:eastAsia="Times New Roman" w:hAnsi="Times New Roman" w:cs="Times New Roman"/>
          <w:sz w:val="24"/>
          <w:szCs w:val="24"/>
        </w:rPr>
        <w:t>ulatub väikeses ulatuses puurkaevu PRK0015597 10 m hooldusala.</w:t>
      </w:r>
      <w:r w:rsidR="1B14325A" w:rsidRPr="6561B511">
        <w:rPr>
          <w:rFonts w:ascii="Times New Roman" w:eastAsia="Times New Roman" w:hAnsi="Times New Roman" w:cs="Times New Roman"/>
          <w:sz w:val="24"/>
          <w:szCs w:val="24"/>
        </w:rPr>
        <w:t xml:space="preserve"> Nimetatud puurkaev asub madalamal </w:t>
      </w:r>
      <w:r w:rsidR="650F1765" w:rsidRPr="6561B511">
        <w:rPr>
          <w:rFonts w:ascii="Times New Roman" w:eastAsia="Times New Roman" w:hAnsi="Times New Roman" w:cs="Times New Roman"/>
          <w:sz w:val="24"/>
          <w:szCs w:val="24"/>
        </w:rPr>
        <w:t xml:space="preserve">reljeefil </w:t>
      </w:r>
      <w:r w:rsidR="1B14325A" w:rsidRPr="6561B511">
        <w:rPr>
          <w:rFonts w:ascii="Times New Roman" w:eastAsia="Times New Roman" w:hAnsi="Times New Roman" w:cs="Times New Roman"/>
          <w:sz w:val="24"/>
          <w:szCs w:val="24"/>
        </w:rPr>
        <w:t>kui Tartu mnt 2c katastriüksus, kuid kõrgemal kui ülejäänud planeeringuala.</w:t>
      </w:r>
    </w:p>
    <w:p w14:paraId="7EEE372F" w14:textId="1E14632C" w:rsidR="00444FE1" w:rsidRDefault="7FAB8E20" w:rsidP="48D690BB">
      <w:pPr>
        <w:spacing w:line="240" w:lineRule="auto"/>
        <w:jc w:val="both"/>
        <w:rPr>
          <w:rFonts w:ascii="Times New Roman" w:eastAsia="Times New Roman" w:hAnsi="Times New Roman" w:cs="Times New Roman"/>
          <w:sz w:val="24"/>
          <w:szCs w:val="24"/>
        </w:rPr>
      </w:pPr>
      <w:r w:rsidRPr="6561B511">
        <w:rPr>
          <w:rFonts w:ascii="Times New Roman" w:eastAsia="Times New Roman" w:hAnsi="Times New Roman" w:cs="Times New Roman"/>
          <w:sz w:val="24"/>
          <w:szCs w:val="24"/>
        </w:rPr>
        <w:t>Planeeringualal ei ole vooluveekogusid.</w:t>
      </w:r>
      <w:r w:rsidR="3A02FFBB" w:rsidRPr="6561B511">
        <w:rPr>
          <w:rFonts w:ascii="Times New Roman" w:eastAsia="Times New Roman" w:hAnsi="Times New Roman" w:cs="Times New Roman"/>
          <w:sz w:val="24"/>
          <w:szCs w:val="24"/>
        </w:rPr>
        <w:t xml:space="preserve"> Riigimaantee </w:t>
      </w:r>
      <w:r w:rsidR="1F6BDDF0" w:rsidRPr="6561B511">
        <w:rPr>
          <w:rFonts w:ascii="Times New Roman" w:eastAsia="Times New Roman" w:hAnsi="Times New Roman" w:cs="Times New Roman"/>
          <w:sz w:val="24"/>
          <w:szCs w:val="24"/>
        </w:rPr>
        <w:t xml:space="preserve">nr </w:t>
      </w:r>
      <w:r w:rsidR="127C38D1" w:rsidRPr="6561B511">
        <w:rPr>
          <w:rFonts w:ascii="Times New Roman" w:eastAsia="Times New Roman" w:hAnsi="Times New Roman" w:cs="Times New Roman"/>
          <w:sz w:val="24"/>
          <w:szCs w:val="24"/>
        </w:rPr>
        <w:t xml:space="preserve">11708 </w:t>
      </w:r>
      <w:r w:rsidR="3A02FFBB" w:rsidRPr="6561B511">
        <w:rPr>
          <w:rFonts w:ascii="Times New Roman" w:eastAsia="Times New Roman" w:hAnsi="Times New Roman" w:cs="Times New Roman"/>
          <w:sz w:val="24"/>
          <w:szCs w:val="24"/>
        </w:rPr>
        <w:t>ääres on kraav</w:t>
      </w:r>
      <w:r w:rsidR="2D11B22A" w:rsidRPr="6561B511">
        <w:rPr>
          <w:rFonts w:ascii="Times New Roman" w:eastAsia="Times New Roman" w:hAnsi="Times New Roman" w:cs="Times New Roman"/>
          <w:sz w:val="24"/>
          <w:szCs w:val="24"/>
        </w:rPr>
        <w:t>id</w:t>
      </w:r>
      <w:r w:rsidR="3E30DF23" w:rsidRPr="6561B511">
        <w:rPr>
          <w:rFonts w:ascii="Times New Roman" w:eastAsia="Times New Roman" w:hAnsi="Times New Roman" w:cs="Times New Roman"/>
          <w:sz w:val="24"/>
          <w:szCs w:val="24"/>
        </w:rPr>
        <w:t>.</w:t>
      </w:r>
      <w:r w:rsidR="3A02FFBB" w:rsidRPr="6561B511">
        <w:rPr>
          <w:rFonts w:ascii="Times New Roman" w:eastAsia="Times New Roman" w:hAnsi="Times New Roman" w:cs="Times New Roman"/>
          <w:sz w:val="24"/>
          <w:szCs w:val="24"/>
        </w:rPr>
        <w:t xml:space="preserve"> </w:t>
      </w:r>
      <w:r w:rsidR="298813C4" w:rsidRPr="6561B511">
        <w:rPr>
          <w:rFonts w:ascii="Times New Roman" w:eastAsia="Times New Roman" w:hAnsi="Times New Roman" w:cs="Times New Roman"/>
          <w:sz w:val="24"/>
          <w:szCs w:val="24"/>
        </w:rPr>
        <w:t xml:space="preserve">Planeeringuala kõrval riigi põhimaantee nr 2 ääres on </w:t>
      </w:r>
      <w:r w:rsidR="3E8E479D" w:rsidRPr="6561B511">
        <w:rPr>
          <w:rFonts w:ascii="Times New Roman" w:eastAsia="Times New Roman" w:hAnsi="Times New Roman" w:cs="Times New Roman"/>
          <w:sz w:val="24"/>
          <w:szCs w:val="24"/>
        </w:rPr>
        <w:t>tehis</w:t>
      </w:r>
      <w:r w:rsidR="6DD2BF13" w:rsidRPr="6561B511">
        <w:rPr>
          <w:rFonts w:ascii="Times New Roman" w:eastAsia="Times New Roman" w:hAnsi="Times New Roman" w:cs="Times New Roman"/>
          <w:sz w:val="24"/>
          <w:szCs w:val="24"/>
        </w:rPr>
        <w:t>veekogu</w:t>
      </w:r>
      <w:r w:rsidR="1E9C71C6" w:rsidRPr="6561B511">
        <w:rPr>
          <w:rFonts w:ascii="Times New Roman" w:eastAsia="Times New Roman" w:hAnsi="Times New Roman" w:cs="Times New Roman"/>
          <w:sz w:val="24"/>
          <w:szCs w:val="24"/>
        </w:rPr>
        <w:t xml:space="preserve"> (ca 1000 m²)</w:t>
      </w:r>
      <w:r w:rsidR="3A02FFBB" w:rsidRPr="6561B511">
        <w:rPr>
          <w:rFonts w:ascii="Times New Roman" w:eastAsia="Times New Roman" w:hAnsi="Times New Roman" w:cs="Times New Roman"/>
          <w:sz w:val="24"/>
          <w:szCs w:val="24"/>
        </w:rPr>
        <w:t>.</w:t>
      </w:r>
      <w:r w:rsidR="66845F1F" w:rsidRPr="6561B511">
        <w:rPr>
          <w:rFonts w:ascii="Times New Roman" w:eastAsia="Times New Roman" w:hAnsi="Times New Roman" w:cs="Times New Roman"/>
          <w:sz w:val="24"/>
          <w:szCs w:val="24"/>
        </w:rPr>
        <w:t xml:space="preserve"> </w:t>
      </w:r>
    </w:p>
    <w:p w14:paraId="3020E813" w14:textId="341EF3DF" w:rsidR="00444FE1" w:rsidRDefault="78AD26B3" w:rsidP="48D690BB">
      <w:pPr>
        <w:pStyle w:val="Loendilik"/>
        <w:numPr>
          <w:ilvl w:val="2"/>
          <w:numId w:val="4"/>
        </w:numPr>
        <w:spacing w:line="240" w:lineRule="auto"/>
        <w:rPr>
          <w:rFonts w:ascii="Times New Roman" w:hAnsi="Times New Roman" w:cs="Times New Roman"/>
          <w:b/>
          <w:bCs/>
          <w:sz w:val="24"/>
          <w:szCs w:val="24"/>
        </w:rPr>
      </w:pPr>
      <w:r w:rsidRPr="48D690BB">
        <w:rPr>
          <w:rFonts w:ascii="Times New Roman" w:hAnsi="Times New Roman" w:cs="Times New Roman"/>
          <w:b/>
          <w:bCs/>
          <w:sz w:val="24"/>
          <w:szCs w:val="24"/>
        </w:rPr>
        <w:t>Geodeetilised punktid</w:t>
      </w:r>
    </w:p>
    <w:p w14:paraId="288EC931" w14:textId="6B4563A0" w:rsidR="00444FE1" w:rsidRDefault="5324A20F" w:rsidP="48D690BB">
      <w:pPr>
        <w:spacing w:line="240" w:lineRule="auto"/>
        <w:rPr>
          <w:rFonts w:ascii="Times New Roman" w:eastAsia="Times New Roman" w:hAnsi="Times New Roman" w:cs="Times New Roman"/>
          <w:b/>
          <w:bCs/>
          <w:sz w:val="24"/>
          <w:szCs w:val="24"/>
        </w:rPr>
      </w:pPr>
      <w:r w:rsidRPr="48D690BB">
        <w:rPr>
          <w:rFonts w:ascii="Times New Roman" w:eastAsia="Times New Roman" w:hAnsi="Times New Roman" w:cs="Times New Roman"/>
          <w:sz w:val="24"/>
          <w:szCs w:val="24"/>
        </w:rPr>
        <w:t>Maa-ameti kit</w:t>
      </w:r>
      <w:r w:rsidRPr="48D690BB">
        <w:rPr>
          <w:rFonts w:ascii="Times New Roman" w:eastAsia="Times New Roman" w:hAnsi="Times New Roman" w:cs="Times New Roman"/>
          <w:b/>
          <w:bCs/>
          <w:sz w:val="24"/>
          <w:szCs w:val="24"/>
        </w:rPr>
        <w:t>s</w:t>
      </w:r>
      <w:r w:rsidRPr="48D690BB">
        <w:rPr>
          <w:rFonts w:ascii="Times New Roman" w:eastAsia="Times New Roman" w:hAnsi="Times New Roman" w:cs="Times New Roman"/>
          <w:sz w:val="24"/>
          <w:szCs w:val="24"/>
        </w:rPr>
        <w:t>enduste kaardi andmetel ei ole p</w:t>
      </w:r>
      <w:r w:rsidR="03300C0D" w:rsidRPr="48D690BB">
        <w:rPr>
          <w:rFonts w:ascii="Times New Roman" w:eastAsia="Times New Roman" w:hAnsi="Times New Roman" w:cs="Times New Roman"/>
          <w:sz w:val="24"/>
          <w:szCs w:val="24"/>
        </w:rPr>
        <w:t>laneeringualal g</w:t>
      </w:r>
      <w:r w:rsidR="774EC003" w:rsidRPr="48D690BB">
        <w:rPr>
          <w:rFonts w:ascii="Times New Roman" w:eastAsia="Times New Roman" w:hAnsi="Times New Roman" w:cs="Times New Roman"/>
          <w:sz w:val="24"/>
          <w:szCs w:val="24"/>
        </w:rPr>
        <w:t>eodeetilis</w:t>
      </w:r>
      <w:r w:rsidR="327714A8" w:rsidRPr="48D690BB">
        <w:rPr>
          <w:rFonts w:ascii="Times New Roman" w:eastAsia="Times New Roman" w:hAnsi="Times New Roman" w:cs="Times New Roman"/>
          <w:sz w:val="24"/>
          <w:szCs w:val="24"/>
        </w:rPr>
        <w:t>i</w:t>
      </w:r>
      <w:r w:rsidR="774EC003" w:rsidRPr="48D690BB">
        <w:rPr>
          <w:rFonts w:ascii="Times New Roman" w:eastAsia="Times New Roman" w:hAnsi="Times New Roman" w:cs="Times New Roman"/>
          <w:sz w:val="24"/>
          <w:szCs w:val="24"/>
        </w:rPr>
        <w:t xml:space="preserve"> punkt</w:t>
      </w:r>
      <w:r w:rsidR="01CED729" w:rsidRPr="48D690BB">
        <w:rPr>
          <w:rFonts w:ascii="Times New Roman" w:eastAsia="Times New Roman" w:hAnsi="Times New Roman" w:cs="Times New Roman"/>
          <w:sz w:val="24"/>
          <w:szCs w:val="24"/>
        </w:rPr>
        <w:t>e.</w:t>
      </w:r>
      <w:r w:rsidR="774EC003" w:rsidRPr="48D690BB">
        <w:rPr>
          <w:rFonts w:ascii="Times New Roman" w:eastAsia="Times New Roman" w:hAnsi="Times New Roman" w:cs="Times New Roman"/>
          <w:sz w:val="24"/>
          <w:szCs w:val="24"/>
        </w:rPr>
        <w:t xml:space="preserve"> </w:t>
      </w:r>
    </w:p>
    <w:p w14:paraId="76A1BDB7" w14:textId="714625A9" w:rsidR="00444FE1" w:rsidRDefault="78AD26B3" w:rsidP="48D690BB">
      <w:pPr>
        <w:pStyle w:val="Loendilik"/>
        <w:numPr>
          <w:ilvl w:val="2"/>
          <w:numId w:val="4"/>
        </w:numPr>
        <w:spacing w:line="240" w:lineRule="auto"/>
        <w:rPr>
          <w:rFonts w:ascii="Times New Roman" w:hAnsi="Times New Roman" w:cs="Times New Roman"/>
          <w:b/>
          <w:bCs/>
          <w:sz w:val="24"/>
          <w:szCs w:val="24"/>
        </w:rPr>
      </w:pPr>
      <w:r w:rsidRPr="48D690BB">
        <w:rPr>
          <w:rFonts w:ascii="Times New Roman" w:hAnsi="Times New Roman" w:cs="Times New Roman"/>
          <w:b/>
          <w:bCs/>
          <w:sz w:val="24"/>
          <w:szCs w:val="24"/>
        </w:rPr>
        <w:t>Ehitusgeoloogilised uuringud</w:t>
      </w:r>
    </w:p>
    <w:p w14:paraId="620EDB83" w14:textId="3F52D498" w:rsidR="15F22F65" w:rsidRDefault="15F22F65" w:rsidP="6561B511">
      <w:pPr>
        <w:spacing w:line="240" w:lineRule="auto"/>
        <w:jc w:val="both"/>
        <w:rPr>
          <w:rFonts w:ascii="Times New Roman" w:hAnsi="Times New Roman" w:cs="Times New Roman"/>
          <w:sz w:val="24"/>
          <w:szCs w:val="24"/>
        </w:rPr>
      </w:pPr>
      <w:r w:rsidRPr="6561B511">
        <w:rPr>
          <w:rFonts w:ascii="Times New Roman" w:hAnsi="Times New Roman" w:cs="Times New Roman"/>
          <w:sz w:val="24"/>
          <w:szCs w:val="24"/>
        </w:rPr>
        <w:t xml:space="preserve">Maa-ameti ehitusgeoloogia </w:t>
      </w:r>
      <w:r w:rsidR="0CBA8AA7" w:rsidRPr="6561B511">
        <w:rPr>
          <w:rFonts w:ascii="Times New Roman" w:hAnsi="Times New Roman" w:cs="Times New Roman"/>
          <w:sz w:val="24"/>
          <w:szCs w:val="24"/>
        </w:rPr>
        <w:t xml:space="preserve">kaardi </w:t>
      </w:r>
      <w:r w:rsidRPr="6561B511">
        <w:rPr>
          <w:rFonts w:ascii="Times New Roman" w:hAnsi="Times New Roman" w:cs="Times New Roman"/>
          <w:sz w:val="24"/>
          <w:szCs w:val="24"/>
        </w:rPr>
        <w:t>andmetel ei ole p</w:t>
      </w:r>
      <w:r w:rsidR="657163AF" w:rsidRPr="6561B511">
        <w:rPr>
          <w:rFonts w:ascii="Times New Roman" w:hAnsi="Times New Roman" w:cs="Times New Roman"/>
          <w:sz w:val="24"/>
          <w:szCs w:val="24"/>
        </w:rPr>
        <w:t>laneeringualal ehitusgeoloogilisi uuringuid</w:t>
      </w:r>
      <w:r w:rsidR="53B50EC2" w:rsidRPr="6561B511">
        <w:rPr>
          <w:rFonts w:ascii="Times New Roman" w:hAnsi="Times New Roman" w:cs="Times New Roman"/>
          <w:sz w:val="24"/>
          <w:szCs w:val="24"/>
        </w:rPr>
        <w:t xml:space="preserve"> tehtud</w:t>
      </w:r>
      <w:r w:rsidR="657163AF" w:rsidRPr="6561B511">
        <w:rPr>
          <w:rFonts w:ascii="Times New Roman" w:hAnsi="Times New Roman" w:cs="Times New Roman"/>
          <w:sz w:val="24"/>
          <w:szCs w:val="24"/>
        </w:rPr>
        <w:t>.</w:t>
      </w:r>
      <w:r w:rsidR="0F2DC5CD" w:rsidRPr="6561B511">
        <w:rPr>
          <w:rFonts w:ascii="Times New Roman" w:eastAsia="Times New Roman" w:hAnsi="Times New Roman" w:cs="Times New Roman"/>
          <w:sz w:val="24"/>
          <w:szCs w:val="24"/>
        </w:rPr>
        <w:t xml:space="preserve"> </w:t>
      </w:r>
    </w:p>
    <w:p w14:paraId="4DF78FB8" w14:textId="11620618" w:rsidR="5E950EC1" w:rsidRDefault="5E950EC1" w:rsidP="6561B511">
      <w:pPr>
        <w:spacing w:line="240" w:lineRule="auto"/>
        <w:contextualSpacing/>
        <w:jc w:val="both"/>
        <w:rPr>
          <w:rFonts w:ascii="Times New Roman" w:hAnsi="Times New Roman" w:cs="Times New Roman"/>
          <w:sz w:val="24"/>
          <w:szCs w:val="24"/>
        </w:rPr>
      </w:pPr>
      <w:r w:rsidRPr="6561B511">
        <w:rPr>
          <w:rFonts w:ascii="Times New Roman" w:eastAsia="Times New Roman" w:hAnsi="Times New Roman" w:cs="Times New Roman"/>
          <w:sz w:val="24"/>
          <w:szCs w:val="24"/>
        </w:rPr>
        <w:t>Veka.keskkonnainfo.ee andmetel on</w:t>
      </w:r>
      <w:r w:rsidR="7DF56132" w:rsidRPr="6561B511">
        <w:rPr>
          <w:rFonts w:ascii="Times New Roman" w:eastAsia="Times New Roman" w:hAnsi="Times New Roman" w:cs="Times New Roman"/>
          <w:sz w:val="24"/>
          <w:szCs w:val="24"/>
        </w:rPr>
        <w:t>:</w:t>
      </w:r>
    </w:p>
    <w:p w14:paraId="0F58E1FF" w14:textId="49E7CE1B" w:rsidR="5E950EC1" w:rsidRDefault="5E950EC1" w:rsidP="6561B511">
      <w:pPr>
        <w:pStyle w:val="Loendilik"/>
        <w:numPr>
          <w:ilvl w:val="0"/>
          <w:numId w:val="2"/>
        </w:numPr>
        <w:spacing w:line="240" w:lineRule="auto"/>
        <w:jc w:val="both"/>
        <w:rPr>
          <w:rFonts w:ascii="Times New Roman" w:eastAsia="Times New Roman" w:hAnsi="Times New Roman" w:cs="Times New Roman"/>
          <w:sz w:val="24"/>
          <w:szCs w:val="24"/>
        </w:rPr>
      </w:pPr>
      <w:r w:rsidRPr="6561B511">
        <w:rPr>
          <w:rFonts w:ascii="Times New Roman" w:eastAsia="Times New Roman" w:hAnsi="Times New Roman" w:cs="Times New Roman"/>
          <w:sz w:val="24"/>
          <w:szCs w:val="24"/>
        </w:rPr>
        <w:t xml:space="preserve">puurkaevu PRK0015597 (Tartu mnt 2) kohas </w:t>
      </w:r>
      <w:r w:rsidR="3D634F38" w:rsidRPr="6561B511">
        <w:rPr>
          <w:rFonts w:ascii="Times New Roman" w:eastAsia="Times New Roman" w:hAnsi="Times New Roman" w:cs="Times New Roman"/>
          <w:sz w:val="24"/>
          <w:szCs w:val="24"/>
        </w:rPr>
        <w:t>järgmine geoloogiline läbilõige (ülevalt alla): liivsavi ja saviliiv (</w:t>
      </w:r>
      <w:r w:rsidR="6FCD72DD" w:rsidRPr="6561B511">
        <w:rPr>
          <w:rFonts w:ascii="Times New Roman" w:eastAsia="Times New Roman" w:hAnsi="Times New Roman" w:cs="Times New Roman"/>
          <w:sz w:val="24"/>
          <w:szCs w:val="24"/>
        </w:rPr>
        <w:t xml:space="preserve">kihi </w:t>
      </w:r>
      <w:r w:rsidR="67B1DAC2" w:rsidRPr="6561B511">
        <w:rPr>
          <w:rFonts w:ascii="Times New Roman" w:eastAsia="Times New Roman" w:hAnsi="Times New Roman" w:cs="Times New Roman"/>
          <w:sz w:val="24"/>
          <w:szCs w:val="24"/>
        </w:rPr>
        <w:t xml:space="preserve">tüsedus </w:t>
      </w:r>
      <w:r w:rsidR="3D634F38" w:rsidRPr="6561B511">
        <w:rPr>
          <w:rFonts w:ascii="Times New Roman" w:eastAsia="Times New Roman" w:hAnsi="Times New Roman" w:cs="Times New Roman"/>
          <w:sz w:val="24"/>
          <w:szCs w:val="24"/>
        </w:rPr>
        <w:t xml:space="preserve">6 m), </w:t>
      </w:r>
      <w:r w:rsidR="1F928FC3" w:rsidRPr="6561B511">
        <w:rPr>
          <w:rFonts w:ascii="Times New Roman" w:eastAsia="Times New Roman" w:hAnsi="Times New Roman" w:cs="Times New Roman"/>
          <w:sz w:val="24"/>
          <w:szCs w:val="24"/>
        </w:rPr>
        <w:t xml:space="preserve">kruus rähaga (kihi tüsedus </w:t>
      </w:r>
      <w:r w:rsidR="31E47F58" w:rsidRPr="6561B511">
        <w:rPr>
          <w:rFonts w:ascii="Times New Roman" w:eastAsia="Times New Roman" w:hAnsi="Times New Roman" w:cs="Times New Roman"/>
          <w:sz w:val="24"/>
          <w:szCs w:val="24"/>
        </w:rPr>
        <w:t>4 m), lõheline lubjakivi ja kõva lubjakivi (min 16 m)</w:t>
      </w:r>
      <w:r w:rsidR="0610F94E" w:rsidRPr="6561B511">
        <w:rPr>
          <w:rFonts w:ascii="Times New Roman" w:eastAsia="Times New Roman" w:hAnsi="Times New Roman" w:cs="Times New Roman"/>
          <w:sz w:val="24"/>
          <w:szCs w:val="24"/>
        </w:rPr>
        <w:t>;</w:t>
      </w:r>
    </w:p>
    <w:p w14:paraId="39E586C8" w14:textId="63804D7A" w:rsidR="0610F94E" w:rsidRDefault="0610F94E" w:rsidP="6561B511">
      <w:pPr>
        <w:pStyle w:val="Loendilik"/>
        <w:numPr>
          <w:ilvl w:val="0"/>
          <w:numId w:val="2"/>
        </w:numPr>
        <w:spacing w:line="240" w:lineRule="auto"/>
        <w:jc w:val="both"/>
        <w:rPr>
          <w:rFonts w:ascii="Times New Roman" w:eastAsia="Times New Roman" w:hAnsi="Times New Roman" w:cs="Times New Roman"/>
          <w:sz w:val="24"/>
          <w:szCs w:val="24"/>
        </w:rPr>
      </w:pPr>
      <w:r w:rsidRPr="6561B511">
        <w:rPr>
          <w:rFonts w:ascii="Times New Roman" w:eastAsia="Times New Roman" w:hAnsi="Times New Roman" w:cs="Times New Roman"/>
          <w:sz w:val="24"/>
          <w:szCs w:val="24"/>
        </w:rPr>
        <w:t>p</w:t>
      </w:r>
      <w:r w:rsidR="03CF5735" w:rsidRPr="6561B511">
        <w:rPr>
          <w:rFonts w:ascii="Times New Roman" w:eastAsia="Times New Roman" w:hAnsi="Times New Roman" w:cs="Times New Roman"/>
          <w:sz w:val="24"/>
          <w:szCs w:val="24"/>
        </w:rPr>
        <w:t xml:space="preserve">laneeringualast põhjas puurkaevu PRK0001816 (Tartu mnt 6) kohas järgmine geoloogiline läbilõige (ülevalt alla): </w:t>
      </w:r>
      <w:r w:rsidR="4DCA3C40" w:rsidRPr="6561B511">
        <w:rPr>
          <w:rFonts w:ascii="Times New Roman" w:eastAsia="Times New Roman" w:hAnsi="Times New Roman" w:cs="Times New Roman"/>
          <w:sz w:val="24"/>
          <w:szCs w:val="24"/>
        </w:rPr>
        <w:t>kruus</w:t>
      </w:r>
      <w:r w:rsidR="03CF5735" w:rsidRPr="6561B511">
        <w:rPr>
          <w:rFonts w:ascii="Times New Roman" w:eastAsia="Times New Roman" w:hAnsi="Times New Roman" w:cs="Times New Roman"/>
          <w:sz w:val="24"/>
          <w:szCs w:val="24"/>
        </w:rPr>
        <w:t xml:space="preserve"> (kihi tüsedus </w:t>
      </w:r>
      <w:r w:rsidR="51736CA9" w:rsidRPr="6561B511">
        <w:rPr>
          <w:rFonts w:ascii="Times New Roman" w:eastAsia="Times New Roman" w:hAnsi="Times New Roman" w:cs="Times New Roman"/>
          <w:sz w:val="24"/>
          <w:szCs w:val="24"/>
        </w:rPr>
        <w:t>11,5</w:t>
      </w:r>
      <w:r w:rsidR="03CF5735" w:rsidRPr="6561B511">
        <w:rPr>
          <w:rFonts w:ascii="Times New Roman" w:eastAsia="Times New Roman" w:hAnsi="Times New Roman" w:cs="Times New Roman"/>
          <w:sz w:val="24"/>
          <w:szCs w:val="24"/>
        </w:rPr>
        <w:t xml:space="preserve"> m), </w:t>
      </w:r>
      <w:r w:rsidR="10E1B53B" w:rsidRPr="6561B511">
        <w:rPr>
          <w:rFonts w:ascii="Times New Roman" w:eastAsia="Times New Roman" w:hAnsi="Times New Roman" w:cs="Times New Roman"/>
          <w:sz w:val="24"/>
          <w:szCs w:val="24"/>
        </w:rPr>
        <w:t>l</w:t>
      </w:r>
      <w:r w:rsidR="03CF5735" w:rsidRPr="6561B511">
        <w:rPr>
          <w:rFonts w:ascii="Times New Roman" w:eastAsia="Times New Roman" w:hAnsi="Times New Roman" w:cs="Times New Roman"/>
          <w:sz w:val="24"/>
          <w:szCs w:val="24"/>
        </w:rPr>
        <w:t>ubjakivi (min 1</w:t>
      </w:r>
      <w:r w:rsidR="00A32890" w:rsidRPr="6561B511">
        <w:rPr>
          <w:rFonts w:ascii="Times New Roman" w:eastAsia="Times New Roman" w:hAnsi="Times New Roman" w:cs="Times New Roman"/>
          <w:sz w:val="24"/>
          <w:szCs w:val="24"/>
        </w:rPr>
        <w:t>3,5</w:t>
      </w:r>
      <w:r w:rsidR="03CF5735" w:rsidRPr="6561B511">
        <w:rPr>
          <w:rFonts w:ascii="Times New Roman" w:eastAsia="Times New Roman" w:hAnsi="Times New Roman" w:cs="Times New Roman"/>
          <w:sz w:val="24"/>
          <w:szCs w:val="24"/>
        </w:rPr>
        <w:t xml:space="preserve"> m).</w:t>
      </w:r>
      <w:r w:rsidR="783F283C" w:rsidRPr="6561B511">
        <w:rPr>
          <w:rFonts w:ascii="Times New Roman" w:eastAsia="Times New Roman" w:hAnsi="Times New Roman" w:cs="Times New Roman"/>
          <w:sz w:val="24"/>
          <w:szCs w:val="24"/>
        </w:rPr>
        <w:t xml:space="preserve"> </w:t>
      </w:r>
    </w:p>
    <w:p w14:paraId="7D5C739F" w14:textId="70B53C24" w:rsidR="783F283C" w:rsidRDefault="783F283C" w:rsidP="6561B511">
      <w:pPr>
        <w:spacing w:line="240" w:lineRule="auto"/>
        <w:jc w:val="both"/>
        <w:rPr>
          <w:rFonts w:ascii="Times New Roman" w:hAnsi="Times New Roman" w:cs="Times New Roman"/>
          <w:sz w:val="24"/>
          <w:szCs w:val="24"/>
        </w:rPr>
      </w:pPr>
      <w:r w:rsidRPr="6561B511">
        <w:rPr>
          <w:rFonts w:ascii="Times New Roman" w:hAnsi="Times New Roman" w:cs="Times New Roman"/>
          <w:sz w:val="24"/>
          <w:szCs w:val="24"/>
        </w:rPr>
        <w:t xml:space="preserve">Maa-ameti ehitusgeoloogia kaardi andmetel </w:t>
      </w:r>
      <w:r w:rsidR="59C39E50" w:rsidRPr="6561B511">
        <w:rPr>
          <w:rFonts w:ascii="Times New Roman" w:hAnsi="Times New Roman" w:cs="Times New Roman"/>
          <w:sz w:val="24"/>
          <w:szCs w:val="24"/>
        </w:rPr>
        <w:t xml:space="preserve">on </w:t>
      </w:r>
      <w:r w:rsidR="0F8438AA" w:rsidRPr="6561B511">
        <w:rPr>
          <w:rFonts w:ascii="Times New Roman" w:hAnsi="Times New Roman" w:cs="Times New Roman"/>
          <w:sz w:val="24"/>
          <w:szCs w:val="24"/>
        </w:rPr>
        <w:t xml:space="preserve">planeeringuala lähedal </w:t>
      </w:r>
      <w:r w:rsidRPr="6561B511">
        <w:rPr>
          <w:rFonts w:ascii="Times New Roman" w:hAnsi="Times New Roman" w:cs="Times New Roman"/>
          <w:sz w:val="24"/>
          <w:szCs w:val="24"/>
        </w:rPr>
        <w:t xml:space="preserve">ehitusgeoloogiline uuring </w:t>
      </w:r>
      <w:r w:rsidR="4815412C" w:rsidRPr="6561B511">
        <w:rPr>
          <w:rFonts w:ascii="Times New Roman" w:hAnsi="Times New Roman" w:cs="Times New Roman"/>
          <w:sz w:val="24"/>
          <w:szCs w:val="24"/>
        </w:rPr>
        <w:t xml:space="preserve"> </w:t>
      </w:r>
      <w:r w:rsidRPr="6561B511">
        <w:rPr>
          <w:rFonts w:ascii="Times New Roman" w:hAnsi="Times New Roman" w:cs="Times New Roman"/>
          <w:sz w:val="24"/>
          <w:szCs w:val="24"/>
        </w:rPr>
        <w:t>tehtud</w:t>
      </w:r>
      <w:r w:rsidR="4E291DDB" w:rsidRPr="6561B511">
        <w:rPr>
          <w:rFonts w:ascii="Times New Roman" w:hAnsi="Times New Roman" w:cs="Times New Roman"/>
          <w:sz w:val="24"/>
          <w:szCs w:val="24"/>
        </w:rPr>
        <w:t>:</w:t>
      </w:r>
    </w:p>
    <w:p w14:paraId="4F67284A" w14:textId="12AC7954" w:rsidR="23E8CB6B" w:rsidRDefault="23E8CB6B" w:rsidP="6561B511">
      <w:pPr>
        <w:pStyle w:val="Loendilik"/>
        <w:numPr>
          <w:ilvl w:val="0"/>
          <w:numId w:val="1"/>
        </w:numPr>
        <w:spacing w:line="240" w:lineRule="auto"/>
        <w:jc w:val="both"/>
        <w:rPr>
          <w:rFonts w:ascii="Times New Roman" w:hAnsi="Times New Roman" w:cs="Times New Roman"/>
          <w:sz w:val="24"/>
          <w:szCs w:val="24"/>
        </w:rPr>
      </w:pPr>
      <w:r w:rsidRPr="6561B511">
        <w:rPr>
          <w:rFonts w:ascii="Times New Roman" w:hAnsi="Times New Roman" w:cs="Times New Roman"/>
          <w:sz w:val="24"/>
          <w:szCs w:val="24"/>
        </w:rPr>
        <w:t xml:space="preserve">Pikk tn 107 katastriüksusel </w:t>
      </w:r>
      <w:r w:rsidR="783F283C" w:rsidRPr="6561B511">
        <w:rPr>
          <w:rFonts w:ascii="Times New Roman" w:hAnsi="Times New Roman" w:cs="Times New Roman"/>
          <w:sz w:val="24"/>
          <w:szCs w:val="24"/>
        </w:rPr>
        <w:t>1981.</w:t>
      </w:r>
      <w:r w:rsidR="7AE60E31" w:rsidRPr="6561B511">
        <w:rPr>
          <w:rFonts w:ascii="Times New Roman" w:hAnsi="Times New Roman" w:cs="Times New Roman"/>
          <w:sz w:val="24"/>
          <w:szCs w:val="24"/>
        </w:rPr>
        <w:t xml:space="preserve"> </w:t>
      </w:r>
      <w:r w:rsidR="783F283C" w:rsidRPr="6561B511">
        <w:rPr>
          <w:rFonts w:ascii="Times New Roman" w:hAnsi="Times New Roman" w:cs="Times New Roman"/>
          <w:sz w:val="24"/>
          <w:szCs w:val="24"/>
        </w:rPr>
        <w:t xml:space="preserve">a </w:t>
      </w:r>
      <w:r w:rsidR="6938C79B" w:rsidRPr="6561B511">
        <w:rPr>
          <w:rFonts w:ascii="Times New Roman" w:hAnsi="Times New Roman" w:cs="Times New Roman"/>
          <w:sz w:val="24"/>
          <w:szCs w:val="24"/>
        </w:rPr>
        <w:t xml:space="preserve">“Standardi” tsehhi </w:t>
      </w:r>
      <w:r w:rsidR="4C77603D" w:rsidRPr="6561B511">
        <w:rPr>
          <w:rFonts w:ascii="Times New Roman" w:hAnsi="Times New Roman" w:cs="Times New Roman"/>
          <w:sz w:val="24"/>
          <w:szCs w:val="24"/>
        </w:rPr>
        <w:t>juurde 1-2</w:t>
      </w:r>
      <w:r w:rsidR="6EA532D5" w:rsidRPr="6561B511">
        <w:rPr>
          <w:rFonts w:ascii="Times New Roman" w:hAnsi="Times New Roman" w:cs="Times New Roman"/>
          <w:sz w:val="24"/>
          <w:szCs w:val="24"/>
        </w:rPr>
        <w:t>-</w:t>
      </w:r>
      <w:r w:rsidR="4C77603D" w:rsidRPr="6561B511">
        <w:rPr>
          <w:rFonts w:ascii="Times New Roman" w:hAnsi="Times New Roman" w:cs="Times New Roman"/>
          <w:sz w:val="24"/>
          <w:szCs w:val="24"/>
        </w:rPr>
        <w:t>korruseliste lint- ja postvundamentidega tootmis-</w:t>
      </w:r>
      <w:r w:rsidR="7109DCBE" w:rsidRPr="6561B511">
        <w:rPr>
          <w:rFonts w:ascii="Times New Roman" w:hAnsi="Times New Roman" w:cs="Times New Roman"/>
          <w:sz w:val="24"/>
          <w:szCs w:val="24"/>
        </w:rPr>
        <w:t>,</w:t>
      </w:r>
      <w:r w:rsidR="68C2CE93" w:rsidRPr="6561B511">
        <w:rPr>
          <w:rFonts w:ascii="Times New Roman" w:hAnsi="Times New Roman" w:cs="Times New Roman"/>
          <w:sz w:val="24"/>
          <w:szCs w:val="24"/>
        </w:rPr>
        <w:t xml:space="preserve"> olme</w:t>
      </w:r>
      <w:r w:rsidR="54752197" w:rsidRPr="6561B511">
        <w:rPr>
          <w:rFonts w:ascii="Times New Roman" w:hAnsi="Times New Roman" w:cs="Times New Roman"/>
          <w:sz w:val="24"/>
          <w:szCs w:val="24"/>
        </w:rPr>
        <w:t>-</w:t>
      </w:r>
      <w:r w:rsidR="217698B0" w:rsidRPr="6561B511">
        <w:rPr>
          <w:rFonts w:ascii="Times New Roman" w:hAnsi="Times New Roman" w:cs="Times New Roman"/>
          <w:sz w:val="24"/>
          <w:szCs w:val="24"/>
        </w:rPr>
        <w:t xml:space="preserve"> ja</w:t>
      </w:r>
      <w:r w:rsidR="0ABBA034" w:rsidRPr="6561B511">
        <w:rPr>
          <w:rFonts w:ascii="Times New Roman" w:hAnsi="Times New Roman" w:cs="Times New Roman"/>
          <w:sz w:val="24"/>
          <w:szCs w:val="24"/>
        </w:rPr>
        <w:t xml:space="preserve"> lao</w:t>
      </w:r>
      <w:r w:rsidR="4C77603D" w:rsidRPr="6561B511">
        <w:rPr>
          <w:rFonts w:ascii="Times New Roman" w:hAnsi="Times New Roman" w:cs="Times New Roman"/>
          <w:sz w:val="24"/>
          <w:szCs w:val="24"/>
        </w:rPr>
        <w:t>hoone</w:t>
      </w:r>
      <w:r w:rsidR="4BA82B74" w:rsidRPr="6561B511">
        <w:rPr>
          <w:rFonts w:ascii="Times New Roman" w:hAnsi="Times New Roman" w:cs="Times New Roman"/>
          <w:sz w:val="24"/>
          <w:szCs w:val="24"/>
        </w:rPr>
        <w:t xml:space="preserve"> </w:t>
      </w:r>
      <w:r w:rsidR="0AD74FA1" w:rsidRPr="6561B511">
        <w:rPr>
          <w:rFonts w:ascii="Times New Roman" w:hAnsi="Times New Roman" w:cs="Times New Roman"/>
          <w:sz w:val="24"/>
          <w:szCs w:val="24"/>
        </w:rPr>
        <w:t xml:space="preserve">ning </w:t>
      </w:r>
      <w:r w:rsidR="4BA82B74" w:rsidRPr="6561B511">
        <w:rPr>
          <w:rFonts w:ascii="Times New Roman" w:hAnsi="Times New Roman" w:cs="Times New Roman"/>
          <w:sz w:val="24"/>
          <w:szCs w:val="24"/>
        </w:rPr>
        <w:t>kuivatiploki</w:t>
      </w:r>
      <w:r w:rsidR="4C77603D" w:rsidRPr="6561B511">
        <w:rPr>
          <w:rFonts w:ascii="Times New Roman" w:hAnsi="Times New Roman" w:cs="Times New Roman"/>
          <w:sz w:val="24"/>
          <w:szCs w:val="24"/>
        </w:rPr>
        <w:t xml:space="preserve"> ehitamiseks</w:t>
      </w:r>
      <w:r w:rsidR="27200E63" w:rsidRPr="6561B511">
        <w:rPr>
          <w:rFonts w:ascii="Times New Roman" w:hAnsi="Times New Roman" w:cs="Times New Roman"/>
          <w:sz w:val="24"/>
          <w:szCs w:val="24"/>
        </w:rPr>
        <w:t xml:space="preserve"> (aruanne nr 16106)</w:t>
      </w:r>
      <w:r w:rsidR="6938C79B" w:rsidRPr="6561B511">
        <w:rPr>
          <w:rFonts w:ascii="Times New Roman" w:hAnsi="Times New Roman" w:cs="Times New Roman"/>
          <w:sz w:val="24"/>
          <w:szCs w:val="24"/>
        </w:rPr>
        <w:t>.</w:t>
      </w:r>
    </w:p>
    <w:p w14:paraId="0E0C2A81" w14:textId="595EF779" w:rsidR="449658D2" w:rsidRDefault="449658D2" w:rsidP="6561B511">
      <w:pPr>
        <w:pStyle w:val="Loendilik"/>
        <w:numPr>
          <w:ilvl w:val="0"/>
          <w:numId w:val="1"/>
        </w:numPr>
        <w:spacing w:line="240" w:lineRule="auto"/>
        <w:jc w:val="both"/>
        <w:rPr>
          <w:rFonts w:ascii="Times New Roman" w:hAnsi="Times New Roman" w:cs="Times New Roman"/>
          <w:sz w:val="24"/>
          <w:szCs w:val="24"/>
        </w:rPr>
      </w:pPr>
      <w:r w:rsidRPr="6561B511">
        <w:rPr>
          <w:rFonts w:ascii="Times New Roman" w:hAnsi="Times New Roman" w:cs="Times New Roman"/>
          <w:sz w:val="24"/>
          <w:szCs w:val="24"/>
        </w:rPr>
        <w:t xml:space="preserve">Lageda katastriüksusel </w:t>
      </w:r>
      <w:r w:rsidR="221A4C74" w:rsidRPr="6561B511">
        <w:rPr>
          <w:rFonts w:ascii="Times New Roman" w:hAnsi="Times New Roman" w:cs="Times New Roman"/>
          <w:sz w:val="24"/>
          <w:szCs w:val="24"/>
        </w:rPr>
        <w:t xml:space="preserve">1967. a </w:t>
      </w:r>
      <w:r w:rsidR="477EF2D4" w:rsidRPr="6561B511">
        <w:rPr>
          <w:rFonts w:ascii="Times New Roman" w:hAnsi="Times New Roman" w:cs="Times New Roman"/>
          <w:sz w:val="24"/>
          <w:szCs w:val="24"/>
        </w:rPr>
        <w:t xml:space="preserve">Kose-Risti kohvik-söökla </w:t>
      </w:r>
      <w:r w:rsidR="7D3E5EC5" w:rsidRPr="6561B511">
        <w:rPr>
          <w:rFonts w:ascii="Times New Roman" w:hAnsi="Times New Roman" w:cs="Times New Roman"/>
          <w:sz w:val="24"/>
          <w:szCs w:val="24"/>
        </w:rPr>
        <w:t xml:space="preserve">ja reoveepuhasti </w:t>
      </w:r>
      <w:r w:rsidR="477EF2D4" w:rsidRPr="6561B511">
        <w:rPr>
          <w:rFonts w:ascii="Times New Roman" w:hAnsi="Times New Roman" w:cs="Times New Roman"/>
          <w:sz w:val="24"/>
          <w:szCs w:val="24"/>
        </w:rPr>
        <w:t>rajamiseks (aruanne nr 2991).</w:t>
      </w:r>
    </w:p>
    <w:p w14:paraId="65DEA601" w14:textId="2A777130" w:rsidR="4D29E12D" w:rsidRDefault="4D29E12D" w:rsidP="6561B511">
      <w:pPr>
        <w:spacing w:line="240" w:lineRule="auto"/>
        <w:jc w:val="both"/>
        <w:rPr>
          <w:rFonts w:ascii="Times New Roman" w:hAnsi="Times New Roman" w:cs="Times New Roman"/>
          <w:sz w:val="24"/>
          <w:szCs w:val="24"/>
        </w:rPr>
      </w:pPr>
      <w:r w:rsidRPr="6561B511">
        <w:rPr>
          <w:rFonts w:ascii="Times New Roman" w:eastAsia="Times New Roman" w:hAnsi="Times New Roman" w:cs="Times New Roman"/>
          <w:sz w:val="24"/>
          <w:szCs w:val="24"/>
        </w:rPr>
        <w:t>V</w:t>
      </w:r>
      <w:r w:rsidR="0BCEC65F" w:rsidRPr="6561B511">
        <w:rPr>
          <w:rFonts w:ascii="Times New Roman" w:eastAsia="Times New Roman" w:hAnsi="Times New Roman" w:cs="Times New Roman"/>
          <w:sz w:val="24"/>
          <w:szCs w:val="24"/>
        </w:rPr>
        <w:t xml:space="preserve">iidatud </w:t>
      </w:r>
      <w:r w:rsidR="4487EE42" w:rsidRPr="6561B511">
        <w:rPr>
          <w:rFonts w:ascii="Times New Roman" w:eastAsia="Times New Roman" w:hAnsi="Times New Roman" w:cs="Times New Roman"/>
          <w:sz w:val="24"/>
          <w:szCs w:val="24"/>
        </w:rPr>
        <w:t xml:space="preserve">aruanded </w:t>
      </w:r>
      <w:r w:rsidR="0BCEC65F" w:rsidRPr="6561B511">
        <w:rPr>
          <w:rFonts w:ascii="Times New Roman" w:eastAsia="Times New Roman" w:hAnsi="Times New Roman" w:cs="Times New Roman"/>
          <w:sz w:val="24"/>
          <w:szCs w:val="24"/>
        </w:rPr>
        <w:t xml:space="preserve">näitavad piirkonna geoloogilise läbilõike eripalgelisust ja </w:t>
      </w:r>
      <w:r w:rsidR="7F6D6F96" w:rsidRPr="6561B511">
        <w:rPr>
          <w:rFonts w:ascii="Times New Roman" w:eastAsia="Times New Roman" w:hAnsi="Times New Roman" w:cs="Times New Roman"/>
          <w:sz w:val="24"/>
          <w:szCs w:val="24"/>
        </w:rPr>
        <w:t xml:space="preserve">kihtide iseloomust </w:t>
      </w:r>
      <w:r w:rsidR="0BCEC65F" w:rsidRPr="6561B511">
        <w:rPr>
          <w:rFonts w:ascii="Times New Roman" w:eastAsia="Times New Roman" w:hAnsi="Times New Roman" w:cs="Times New Roman"/>
          <w:sz w:val="24"/>
          <w:szCs w:val="24"/>
        </w:rPr>
        <w:t>tuleneva</w:t>
      </w:r>
      <w:r w:rsidR="6B3C41D2" w:rsidRPr="6561B511">
        <w:rPr>
          <w:rFonts w:ascii="Times New Roman" w:eastAsia="Times New Roman" w:hAnsi="Times New Roman" w:cs="Times New Roman"/>
          <w:sz w:val="24"/>
          <w:szCs w:val="24"/>
        </w:rPr>
        <w:t>l</w:t>
      </w:r>
      <w:r w:rsidR="0BCEC65F" w:rsidRPr="6561B511">
        <w:rPr>
          <w:rFonts w:ascii="Times New Roman" w:eastAsia="Times New Roman" w:hAnsi="Times New Roman" w:cs="Times New Roman"/>
          <w:sz w:val="24"/>
          <w:szCs w:val="24"/>
        </w:rPr>
        <w:t xml:space="preserve">t pinnasevee erinevat kõrgust. </w:t>
      </w:r>
      <w:r w:rsidR="783F283C" w:rsidRPr="6561B511">
        <w:rPr>
          <w:rFonts w:ascii="Times New Roman" w:eastAsia="Times New Roman" w:hAnsi="Times New Roman" w:cs="Times New Roman"/>
          <w:sz w:val="24"/>
          <w:szCs w:val="24"/>
        </w:rPr>
        <w:t>Planeeringualale on vaja teha ehitusgeoloogiline uuring.</w:t>
      </w:r>
    </w:p>
    <w:p w14:paraId="4B763392" w14:textId="6008A080" w:rsidR="00444FE1" w:rsidRDefault="78AD26B3" w:rsidP="48D690BB">
      <w:pPr>
        <w:pStyle w:val="Loendilik"/>
        <w:numPr>
          <w:ilvl w:val="2"/>
          <w:numId w:val="4"/>
        </w:numPr>
        <w:spacing w:line="240" w:lineRule="auto"/>
        <w:rPr>
          <w:rFonts w:ascii="Times New Roman" w:hAnsi="Times New Roman" w:cs="Times New Roman"/>
          <w:b/>
          <w:bCs/>
          <w:sz w:val="24"/>
          <w:szCs w:val="24"/>
        </w:rPr>
      </w:pPr>
      <w:r w:rsidRPr="48D690BB">
        <w:rPr>
          <w:rFonts w:ascii="Times New Roman" w:hAnsi="Times New Roman" w:cs="Times New Roman"/>
          <w:b/>
          <w:bCs/>
          <w:sz w:val="24"/>
          <w:szCs w:val="24"/>
        </w:rPr>
        <w:t>Maavarad, maardlad</w:t>
      </w:r>
    </w:p>
    <w:p w14:paraId="4DD7DBED" w14:textId="1797BACD" w:rsidR="00444FE1" w:rsidRDefault="498B7F7C" w:rsidP="6561B511">
      <w:pPr>
        <w:spacing w:line="240" w:lineRule="auto"/>
        <w:rPr>
          <w:rFonts w:ascii="Times New Roman" w:eastAsia="Times New Roman" w:hAnsi="Times New Roman" w:cs="Times New Roman"/>
          <w:sz w:val="24"/>
          <w:szCs w:val="24"/>
        </w:rPr>
      </w:pPr>
      <w:r w:rsidRPr="6561B511">
        <w:rPr>
          <w:rFonts w:ascii="Times New Roman" w:eastAsia="Times New Roman" w:hAnsi="Times New Roman" w:cs="Times New Roman"/>
          <w:sz w:val="24"/>
          <w:szCs w:val="24"/>
        </w:rPr>
        <w:t>Maa-ameti maardlate kaardi andmetel ei asu p</w:t>
      </w:r>
      <w:r w:rsidR="47490A8F" w:rsidRPr="6561B511">
        <w:rPr>
          <w:rFonts w:ascii="Times New Roman" w:eastAsia="Times New Roman" w:hAnsi="Times New Roman" w:cs="Times New Roman"/>
          <w:sz w:val="24"/>
          <w:szCs w:val="24"/>
        </w:rPr>
        <w:t>laneeringuala  maardlal</w:t>
      </w:r>
      <w:r w:rsidR="02CB0230" w:rsidRPr="6561B511">
        <w:rPr>
          <w:rFonts w:ascii="Times New Roman" w:eastAsia="Times New Roman" w:hAnsi="Times New Roman" w:cs="Times New Roman"/>
          <w:sz w:val="24"/>
          <w:szCs w:val="24"/>
        </w:rPr>
        <w:t>, kuid a</w:t>
      </w:r>
      <w:r w:rsidR="64EC0ECB" w:rsidRPr="6561B511">
        <w:rPr>
          <w:rFonts w:ascii="Times New Roman" w:eastAsia="Times New Roman" w:hAnsi="Times New Roman" w:cs="Times New Roman"/>
          <w:sz w:val="24"/>
          <w:szCs w:val="24"/>
        </w:rPr>
        <w:t>sub Harjumaa maavarade teemaplaneeringu uuringuruumis.</w:t>
      </w:r>
    </w:p>
    <w:p w14:paraId="54028A71" w14:textId="64A86EC3" w:rsidR="00444FE1" w:rsidRDefault="78AD26B3" w:rsidP="48D690BB">
      <w:pPr>
        <w:pStyle w:val="Loendilik"/>
        <w:numPr>
          <w:ilvl w:val="2"/>
          <w:numId w:val="4"/>
        </w:numPr>
        <w:spacing w:line="240" w:lineRule="auto"/>
        <w:rPr>
          <w:rFonts w:ascii="Times New Roman" w:hAnsi="Times New Roman" w:cs="Times New Roman"/>
          <w:b/>
          <w:bCs/>
          <w:sz w:val="24"/>
          <w:szCs w:val="24"/>
        </w:rPr>
      </w:pPr>
      <w:r w:rsidRPr="48D690BB">
        <w:rPr>
          <w:rFonts w:ascii="Times New Roman" w:hAnsi="Times New Roman" w:cs="Times New Roman"/>
          <w:b/>
          <w:bCs/>
          <w:sz w:val="24"/>
          <w:szCs w:val="24"/>
        </w:rPr>
        <w:t>Radoon</w:t>
      </w:r>
    </w:p>
    <w:p w14:paraId="1D618893" w14:textId="1BB06C72" w:rsidR="00444FE1" w:rsidRDefault="094B618B" w:rsidP="6561B511">
      <w:pPr>
        <w:spacing w:line="240" w:lineRule="auto"/>
        <w:jc w:val="both"/>
        <w:rPr>
          <w:rFonts w:ascii="Times New Roman" w:eastAsia="Times New Roman" w:hAnsi="Times New Roman" w:cs="Times New Roman"/>
          <w:sz w:val="24"/>
          <w:szCs w:val="24"/>
        </w:rPr>
      </w:pPr>
      <w:r w:rsidRPr="6561B511">
        <w:rPr>
          <w:rFonts w:ascii="Times New Roman" w:eastAsia="Times New Roman" w:hAnsi="Times New Roman" w:cs="Times New Roman"/>
          <w:sz w:val="24"/>
          <w:szCs w:val="24"/>
        </w:rPr>
        <w:t xml:space="preserve">Eesti Geoloogiateenistuse koostatud Eesti pinnase radooniriski kaardi </w:t>
      </w:r>
      <w:r w:rsidR="491208E9" w:rsidRPr="6561B511">
        <w:rPr>
          <w:rFonts w:ascii="Times New Roman" w:eastAsia="Times New Roman" w:hAnsi="Times New Roman" w:cs="Times New Roman"/>
          <w:sz w:val="24"/>
          <w:szCs w:val="24"/>
        </w:rPr>
        <w:t xml:space="preserve">(seisuga 2020) </w:t>
      </w:r>
      <w:r w:rsidRPr="6561B511">
        <w:rPr>
          <w:rFonts w:ascii="Times New Roman" w:eastAsia="Times New Roman" w:hAnsi="Times New Roman" w:cs="Times New Roman"/>
          <w:sz w:val="24"/>
          <w:szCs w:val="24"/>
        </w:rPr>
        <w:t xml:space="preserve">kohaselt asub planeeringuala </w:t>
      </w:r>
      <w:r w:rsidR="246AD7E0" w:rsidRPr="6561B511">
        <w:rPr>
          <w:rFonts w:ascii="Times New Roman" w:eastAsia="Times New Roman" w:hAnsi="Times New Roman" w:cs="Times New Roman"/>
          <w:sz w:val="24"/>
          <w:szCs w:val="24"/>
        </w:rPr>
        <w:t xml:space="preserve">kõrge </w:t>
      </w:r>
      <w:r w:rsidRPr="6561B511">
        <w:rPr>
          <w:rFonts w:ascii="Times New Roman" w:eastAsia="Times New Roman" w:hAnsi="Times New Roman" w:cs="Times New Roman"/>
          <w:sz w:val="24"/>
          <w:szCs w:val="24"/>
        </w:rPr>
        <w:t>radooniriskiga pinnasel (</w:t>
      </w:r>
      <w:r w:rsidR="47519920" w:rsidRPr="6561B511">
        <w:rPr>
          <w:rFonts w:ascii="Times New Roman" w:eastAsia="Times New Roman" w:hAnsi="Times New Roman" w:cs="Times New Roman"/>
          <w:sz w:val="24"/>
          <w:szCs w:val="24"/>
        </w:rPr>
        <w:t xml:space="preserve">üle </w:t>
      </w:r>
      <w:r w:rsidRPr="6561B511">
        <w:rPr>
          <w:rFonts w:ascii="Times New Roman" w:eastAsia="Times New Roman" w:hAnsi="Times New Roman" w:cs="Times New Roman"/>
          <w:sz w:val="24"/>
          <w:szCs w:val="24"/>
        </w:rPr>
        <w:t xml:space="preserve">50 </w:t>
      </w:r>
      <w:proofErr w:type="spellStart"/>
      <w:r w:rsidRPr="6561B511">
        <w:rPr>
          <w:rFonts w:ascii="Times New Roman" w:eastAsia="Times New Roman" w:hAnsi="Times New Roman" w:cs="Times New Roman"/>
          <w:sz w:val="24"/>
          <w:szCs w:val="24"/>
        </w:rPr>
        <w:t>kBq</w:t>
      </w:r>
      <w:proofErr w:type="spellEnd"/>
      <w:r w:rsidRPr="6561B511">
        <w:rPr>
          <w:rFonts w:ascii="Times New Roman" w:eastAsia="Times New Roman" w:hAnsi="Times New Roman" w:cs="Times New Roman"/>
          <w:sz w:val="24"/>
          <w:szCs w:val="24"/>
        </w:rPr>
        <w:t>/m</w:t>
      </w:r>
      <w:r w:rsidRPr="6561B511">
        <w:rPr>
          <w:rFonts w:ascii="Times New Roman" w:eastAsia="Times New Roman" w:hAnsi="Times New Roman" w:cs="Times New Roman"/>
          <w:sz w:val="24"/>
          <w:szCs w:val="24"/>
          <w:vertAlign w:val="superscript"/>
        </w:rPr>
        <w:t>3</w:t>
      </w:r>
      <w:r w:rsidRPr="6561B511">
        <w:rPr>
          <w:rFonts w:ascii="Times New Roman" w:eastAsia="Times New Roman" w:hAnsi="Times New Roman" w:cs="Times New Roman"/>
          <w:sz w:val="24"/>
          <w:szCs w:val="24"/>
        </w:rPr>
        <w:t>). Vajalik on radooniriski uuring radoonikaitse meetmete väljaselgitamiseks.</w:t>
      </w:r>
    </w:p>
    <w:p w14:paraId="54F0C9FE" w14:textId="1F87544E" w:rsidR="00444FE1" w:rsidRDefault="78AD26B3" w:rsidP="6561B511">
      <w:pPr>
        <w:pStyle w:val="Loendilik"/>
        <w:numPr>
          <w:ilvl w:val="1"/>
          <w:numId w:val="4"/>
        </w:numPr>
        <w:spacing w:line="240" w:lineRule="auto"/>
        <w:rPr>
          <w:rFonts w:ascii="Times New Roman" w:hAnsi="Times New Roman" w:cs="Times New Roman"/>
          <w:b/>
          <w:bCs/>
          <w:sz w:val="24"/>
          <w:szCs w:val="24"/>
        </w:rPr>
      </w:pPr>
      <w:r w:rsidRPr="6561B511">
        <w:rPr>
          <w:rFonts w:ascii="Times New Roman" w:hAnsi="Times New Roman" w:cs="Times New Roman"/>
          <w:b/>
          <w:bCs/>
          <w:sz w:val="24"/>
          <w:szCs w:val="24"/>
        </w:rPr>
        <w:t>Taimestik ja loomastik</w:t>
      </w:r>
    </w:p>
    <w:p w14:paraId="2CE349D4" w14:textId="363A66EC" w:rsidR="6C79DBAA" w:rsidRDefault="6C79DBAA" w:rsidP="6561B511">
      <w:pPr>
        <w:spacing w:line="240" w:lineRule="auto"/>
        <w:rPr>
          <w:rFonts w:ascii="Times New Roman" w:hAnsi="Times New Roman" w:cs="Times New Roman"/>
          <w:sz w:val="24"/>
          <w:szCs w:val="24"/>
        </w:rPr>
      </w:pPr>
      <w:r w:rsidRPr="6561B511">
        <w:rPr>
          <w:rFonts w:ascii="Times New Roman" w:hAnsi="Times New Roman" w:cs="Times New Roman"/>
          <w:sz w:val="24"/>
          <w:szCs w:val="24"/>
        </w:rPr>
        <w:t xml:space="preserve">Maa-ameti maainfo kaardi andmetel on planeeringuala </w:t>
      </w:r>
      <w:proofErr w:type="spellStart"/>
      <w:r w:rsidRPr="6561B511">
        <w:rPr>
          <w:rFonts w:ascii="Times New Roman" w:hAnsi="Times New Roman" w:cs="Times New Roman"/>
          <w:sz w:val="24"/>
          <w:szCs w:val="24"/>
        </w:rPr>
        <w:t>kõlvikulise</w:t>
      </w:r>
      <w:proofErr w:type="spellEnd"/>
      <w:r w:rsidRPr="6561B511">
        <w:rPr>
          <w:rFonts w:ascii="Times New Roman" w:hAnsi="Times New Roman" w:cs="Times New Roman"/>
          <w:sz w:val="24"/>
          <w:szCs w:val="24"/>
        </w:rPr>
        <w:t xml:space="preserve"> koosseisu poolest valdavalt haritav maa, vähem on looduslikku rohumaad. Planeeringualal </w:t>
      </w:r>
      <w:r w:rsidR="75BEFF55" w:rsidRPr="6561B511">
        <w:rPr>
          <w:rFonts w:ascii="Times New Roman" w:hAnsi="Times New Roman" w:cs="Times New Roman"/>
          <w:sz w:val="24"/>
          <w:szCs w:val="24"/>
        </w:rPr>
        <w:t>kasvavad männid, üksikult ja gruppidena</w:t>
      </w:r>
      <w:r w:rsidR="7CFE1589" w:rsidRPr="6561B511">
        <w:rPr>
          <w:rFonts w:ascii="Times New Roman" w:hAnsi="Times New Roman" w:cs="Times New Roman"/>
          <w:sz w:val="24"/>
          <w:szCs w:val="24"/>
        </w:rPr>
        <w:t>.</w:t>
      </w:r>
      <w:r w:rsidR="75BEFF55" w:rsidRPr="6561B511">
        <w:rPr>
          <w:rFonts w:ascii="Times New Roman" w:hAnsi="Times New Roman" w:cs="Times New Roman"/>
          <w:sz w:val="24"/>
          <w:szCs w:val="24"/>
        </w:rPr>
        <w:t xml:space="preserve"> </w:t>
      </w:r>
      <w:r w:rsidR="7780A119" w:rsidRPr="6561B511">
        <w:rPr>
          <w:rFonts w:ascii="Times New Roman" w:hAnsi="Times New Roman" w:cs="Times New Roman"/>
          <w:sz w:val="24"/>
          <w:szCs w:val="24"/>
        </w:rPr>
        <w:t xml:space="preserve">Kohapeal vaadates ja </w:t>
      </w:r>
      <w:r w:rsidR="75BEFF55" w:rsidRPr="6561B511">
        <w:rPr>
          <w:rFonts w:ascii="Times New Roman" w:hAnsi="Times New Roman" w:cs="Times New Roman"/>
          <w:sz w:val="24"/>
          <w:szCs w:val="24"/>
        </w:rPr>
        <w:t>Maa-ameti k</w:t>
      </w:r>
      <w:r w:rsidR="0A239217" w:rsidRPr="6561B511">
        <w:rPr>
          <w:rFonts w:ascii="Times New Roman" w:hAnsi="Times New Roman" w:cs="Times New Roman"/>
          <w:sz w:val="24"/>
          <w:szCs w:val="24"/>
        </w:rPr>
        <w:t>õrgusmudeli</w:t>
      </w:r>
      <w:r w:rsidR="75BEFF55" w:rsidRPr="6561B511">
        <w:rPr>
          <w:rFonts w:ascii="Times New Roman" w:hAnsi="Times New Roman" w:cs="Times New Roman"/>
          <w:sz w:val="24"/>
          <w:szCs w:val="24"/>
        </w:rPr>
        <w:t xml:space="preserve"> järgi </w:t>
      </w:r>
      <w:r w:rsidR="3EDBB7F2" w:rsidRPr="6561B511">
        <w:rPr>
          <w:rFonts w:ascii="Times New Roman" w:hAnsi="Times New Roman" w:cs="Times New Roman"/>
          <w:sz w:val="24"/>
          <w:szCs w:val="24"/>
        </w:rPr>
        <w:t xml:space="preserve">on mändide kõrgus </w:t>
      </w:r>
      <w:r w:rsidR="13BFF8E0" w:rsidRPr="6561B511">
        <w:rPr>
          <w:rFonts w:ascii="Times New Roman" w:hAnsi="Times New Roman" w:cs="Times New Roman"/>
          <w:sz w:val="24"/>
          <w:szCs w:val="24"/>
        </w:rPr>
        <w:t>6-17 m.</w:t>
      </w:r>
    </w:p>
    <w:p w14:paraId="2641A218" w14:textId="08B00B24" w:rsidR="5C06BA66" w:rsidRDefault="5C06BA66" w:rsidP="6561B511">
      <w:pPr>
        <w:spacing w:line="240" w:lineRule="auto"/>
        <w:jc w:val="both"/>
        <w:rPr>
          <w:rFonts w:ascii="Times New Roman" w:eastAsia="Times New Roman" w:hAnsi="Times New Roman" w:cs="Times New Roman"/>
          <w:sz w:val="24"/>
          <w:szCs w:val="24"/>
        </w:rPr>
      </w:pPr>
      <w:r w:rsidRPr="6561B511">
        <w:rPr>
          <w:rFonts w:ascii="Times New Roman" w:eastAsia="Times New Roman" w:hAnsi="Times New Roman" w:cs="Times New Roman"/>
          <w:sz w:val="24"/>
          <w:szCs w:val="24"/>
        </w:rPr>
        <w:lastRenderedPageBreak/>
        <w:t>Keskkonnaportaali andmetel ei ole planeeringualal registreeritud kaitstavate taimeliikide kasvukohti, loomaliikide leiukohti ega väärtuslikke looduslikke elupaiku.</w:t>
      </w:r>
      <w:r w:rsidR="36065BC9" w:rsidRPr="6561B511">
        <w:rPr>
          <w:rFonts w:ascii="Times New Roman" w:eastAsia="Times New Roman" w:hAnsi="Times New Roman" w:cs="Times New Roman"/>
          <w:sz w:val="24"/>
          <w:szCs w:val="24"/>
        </w:rPr>
        <w:t xml:space="preserve"> </w:t>
      </w:r>
    </w:p>
    <w:p w14:paraId="6F51B8DA" w14:textId="1534A511" w:rsidR="0DE79A66" w:rsidRDefault="0DE79A66" w:rsidP="6561B511">
      <w:pPr>
        <w:spacing w:line="240" w:lineRule="auto"/>
        <w:jc w:val="both"/>
        <w:rPr>
          <w:rFonts w:ascii="Times New Roman" w:eastAsia="Times New Roman" w:hAnsi="Times New Roman" w:cs="Times New Roman"/>
          <w:sz w:val="24"/>
          <w:szCs w:val="24"/>
        </w:rPr>
      </w:pPr>
      <w:r w:rsidRPr="6561B511">
        <w:rPr>
          <w:rFonts w:ascii="Times New Roman" w:eastAsia="Times New Roman" w:hAnsi="Times New Roman" w:cs="Times New Roman"/>
          <w:sz w:val="24"/>
          <w:szCs w:val="24"/>
        </w:rPr>
        <w:t>Vastavalt Kose valla üldplaneeringule on p</w:t>
      </w:r>
      <w:r w:rsidR="36065BC9" w:rsidRPr="6561B511">
        <w:rPr>
          <w:rFonts w:ascii="Times New Roman" w:eastAsia="Times New Roman" w:hAnsi="Times New Roman" w:cs="Times New Roman"/>
          <w:sz w:val="24"/>
          <w:szCs w:val="24"/>
        </w:rPr>
        <w:t>laneeringualast ca 300 m kaugusel idas rohekoridor</w:t>
      </w:r>
      <w:r w:rsidR="7B38095B" w:rsidRPr="6561B511">
        <w:rPr>
          <w:rFonts w:ascii="Times New Roman" w:eastAsia="Times New Roman" w:hAnsi="Times New Roman" w:cs="Times New Roman"/>
          <w:sz w:val="24"/>
          <w:szCs w:val="24"/>
        </w:rPr>
        <w:t xml:space="preserve"> ja p</w:t>
      </w:r>
      <w:r w:rsidR="2F9FC565" w:rsidRPr="6561B511">
        <w:rPr>
          <w:rFonts w:ascii="Times New Roman" w:eastAsia="Times New Roman" w:hAnsi="Times New Roman" w:cs="Times New Roman"/>
          <w:sz w:val="24"/>
          <w:szCs w:val="24"/>
        </w:rPr>
        <w:t xml:space="preserve">laneeringuala kõrval läänes </w:t>
      </w:r>
      <w:r w:rsidR="778EADAC" w:rsidRPr="6561B511">
        <w:rPr>
          <w:rFonts w:ascii="Times New Roman" w:eastAsia="Times New Roman" w:hAnsi="Times New Roman" w:cs="Times New Roman"/>
          <w:sz w:val="24"/>
          <w:szCs w:val="24"/>
        </w:rPr>
        <w:t xml:space="preserve">kõrge </w:t>
      </w:r>
      <w:proofErr w:type="spellStart"/>
      <w:r w:rsidR="778EADAC" w:rsidRPr="6561B511">
        <w:rPr>
          <w:rFonts w:ascii="Times New Roman" w:eastAsia="Times New Roman" w:hAnsi="Times New Roman" w:cs="Times New Roman"/>
          <w:sz w:val="24"/>
          <w:szCs w:val="24"/>
        </w:rPr>
        <w:t>puhkeväärtusega</w:t>
      </w:r>
      <w:proofErr w:type="spellEnd"/>
      <w:r w:rsidR="778EADAC" w:rsidRPr="6561B511">
        <w:rPr>
          <w:rFonts w:ascii="Times New Roman" w:eastAsia="Times New Roman" w:hAnsi="Times New Roman" w:cs="Times New Roman"/>
          <w:sz w:val="24"/>
          <w:szCs w:val="24"/>
        </w:rPr>
        <w:t xml:space="preserve"> ja/või asula kaitseks vajalik riigimets</w:t>
      </w:r>
      <w:r w:rsidR="76FD38F9" w:rsidRPr="6561B511">
        <w:rPr>
          <w:rFonts w:ascii="Times New Roman" w:eastAsia="Times New Roman" w:hAnsi="Times New Roman" w:cs="Times New Roman"/>
          <w:sz w:val="24"/>
          <w:szCs w:val="24"/>
        </w:rPr>
        <w:t xml:space="preserve">. </w:t>
      </w:r>
    </w:p>
    <w:p w14:paraId="37DB5583" w14:textId="3905F802" w:rsidR="76FD38F9" w:rsidRDefault="76FD38F9" w:rsidP="6561B511">
      <w:pPr>
        <w:spacing w:line="240" w:lineRule="auto"/>
        <w:jc w:val="both"/>
        <w:rPr>
          <w:rFonts w:ascii="Times New Roman" w:eastAsia="Times New Roman" w:hAnsi="Times New Roman" w:cs="Times New Roman"/>
          <w:sz w:val="24"/>
          <w:szCs w:val="24"/>
        </w:rPr>
      </w:pPr>
      <w:r w:rsidRPr="6561B511">
        <w:rPr>
          <w:rFonts w:ascii="Times New Roman" w:eastAsia="Times New Roman" w:hAnsi="Times New Roman" w:cs="Times New Roman"/>
          <w:sz w:val="24"/>
          <w:szCs w:val="24"/>
        </w:rPr>
        <w:t>Planeeringuala</w:t>
      </w:r>
      <w:r w:rsidR="54A0E754" w:rsidRPr="6561B511">
        <w:rPr>
          <w:rFonts w:ascii="Times New Roman" w:eastAsia="Times New Roman" w:hAnsi="Times New Roman" w:cs="Times New Roman"/>
          <w:sz w:val="24"/>
          <w:szCs w:val="24"/>
        </w:rPr>
        <w:t xml:space="preserve"> kõrval</w:t>
      </w:r>
      <w:r w:rsidRPr="6561B511">
        <w:rPr>
          <w:rFonts w:ascii="Times New Roman" w:eastAsia="Times New Roman" w:hAnsi="Times New Roman" w:cs="Times New Roman"/>
          <w:sz w:val="24"/>
          <w:szCs w:val="24"/>
        </w:rPr>
        <w:t xml:space="preserve"> edelas on </w:t>
      </w:r>
      <w:r w:rsidR="1CC08436" w:rsidRPr="6561B511">
        <w:rPr>
          <w:rFonts w:ascii="Times New Roman" w:eastAsia="Times New Roman" w:hAnsi="Times New Roman" w:cs="Times New Roman"/>
          <w:sz w:val="24"/>
          <w:szCs w:val="24"/>
        </w:rPr>
        <w:t xml:space="preserve">Tallinna–Tartu–Võru–Luhamaa </w:t>
      </w:r>
      <w:r w:rsidR="5EB10438" w:rsidRPr="6561B511">
        <w:rPr>
          <w:rFonts w:ascii="Times New Roman" w:eastAsia="Times New Roman" w:hAnsi="Times New Roman" w:cs="Times New Roman"/>
          <w:sz w:val="24"/>
          <w:szCs w:val="24"/>
        </w:rPr>
        <w:t xml:space="preserve">uus neljarealine </w:t>
      </w:r>
      <w:r w:rsidR="1CC08436" w:rsidRPr="6561B511">
        <w:rPr>
          <w:rFonts w:ascii="Times New Roman" w:eastAsia="Times New Roman" w:hAnsi="Times New Roman" w:cs="Times New Roman"/>
          <w:sz w:val="24"/>
          <w:szCs w:val="24"/>
        </w:rPr>
        <w:t>maantee (</w:t>
      </w:r>
      <w:hyperlink r:id="rId9">
        <w:r w:rsidR="1CC08436" w:rsidRPr="6561B511">
          <w:rPr>
            <w:rFonts w:ascii="Times New Roman" w:eastAsia="Times New Roman" w:hAnsi="Times New Roman" w:cs="Times New Roman"/>
            <w:sz w:val="24"/>
            <w:szCs w:val="24"/>
          </w:rPr>
          <w:t>põhimaantee</w:t>
        </w:r>
      </w:hyperlink>
      <w:r w:rsidR="1CC08436" w:rsidRPr="6561B511">
        <w:rPr>
          <w:rFonts w:ascii="Times New Roman" w:eastAsia="Times New Roman" w:hAnsi="Times New Roman" w:cs="Times New Roman"/>
          <w:sz w:val="24"/>
          <w:szCs w:val="24"/>
        </w:rPr>
        <w:t xml:space="preserve"> nr 2, rahvusvaheli</w:t>
      </w:r>
      <w:r w:rsidR="66CC463C" w:rsidRPr="6561B511">
        <w:rPr>
          <w:rFonts w:ascii="Times New Roman" w:eastAsia="Times New Roman" w:hAnsi="Times New Roman" w:cs="Times New Roman"/>
          <w:sz w:val="24"/>
          <w:szCs w:val="24"/>
        </w:rPr>
        <w:t>n</w:t>
      </w:r>
      <w:r w:rsidR="1CC08436" w:rsidRPr="6561B511">
        <w:rPr>
          <w:rFonts w:ascii="Times New Roman" w:eastAsia="Times New Roman" w:hAnsi="Times New Roman" w:cs="Times New Roman"/>
          <w:sz w:val="24"/>
          <w:szCs w:val="24"/>
        </w:rPr>
        <w:t>e</w:t>
      </w:r>
      <w:r w:rsidR="1CEFD6A7" w:rsidRPr="6561B511">
        <w:rPr>
          <w:rFonts w:ascii="Times New Roman" w:eastAsia="Times New Roman" w:hAnsi="Times New Roman" w:cs="Times New Roman"/>
          <w:sz w:val="24"/>
          <w:szCs w:val="24"/>
        </w:rPr>
        <w:t xml:space="preserve"> </w:t>
      </w:r>
      <w:hyperlink r:id="rId10">
        <w:r w:rsidR="1CC08436" w:rsidRPr="6561B511">
          <w:rPr>
            <w:rFonts w:ascii="Times New Roman" w:eastAsia="Times New Roman" w:hAnsi="Times New Roman" w:cs="Times New Roman"/>
            <w:sz w:val="24"/>
            <w:szCs w:val="24"/>
          </w:rPr>
          <w:t>tee</w:t>
        </w:r>
      </w:hyperlink>
      <w:r w:rsidR="1CC08436" w:rsidRPr="6561B511">
        <w:rPr>
          <w:rFonts w:ascii="Times New Roman" w:eastAsia="Times New Roman" w:hAnsi="Times New Roman" w:cs="Times New Roman"/>
          <w:sz w:val="24"/>
          <w:szCs w:val="24"/>
        </w:rPr>
        <w:t xml:space="preserve"> E263)</w:t>
      </w:r>
      <w:r w:rsidR="3C72BA15" w:rsidRPr="6561B511">
        <w:rPr>
          <w:rFonts w:ascii="Times New Roman" w:eastAsia="Times New Roman" w:hAnsi="Times New Roman" w:cs="Times New Roman"/>
          <w:sz w:val="24"/>
          <w:szCs w:val="24"/>
        </w:rPr>
        <w:t xml:space="preserve">  ning läbi</w:t>
      </w:r>
      <w:r w:rsidR="734D4752" w:rsidRPr="6561B511">
        <w:rPr>
          <w:rFonts w:ascii="Times New Roman" w:eastAsia="Times New Roman" w:hAnsi="Times New Roman" w:cs="Times New Roman"/>
          <w:sz w:val="24"/>
          <w:szCs w:val="24"/>
        </w:rPr>
        <w:t>sõidu</w:t>
      </w:r>
      <w:r w:rsidR="3C72BA15" w:rsidRPr="6561B511">
        <w:rPr>
          <w:rFonts w:ascii="Times New Roman" w:eastAsia="Times New Roman" w:hAnsi="Times New Roman" w:cs="Times New Roman"/>
          <w:sz w:val="24"/>
          <w:szCs w:val="24"/>
        </w:rPr>
        <w:t>tunnel</w:t>
      </w:r>
      <w:r w:rsidR="5E9C828B" w:rsidRPr="6561B511">
        <w:rPr>
          <w:rFonts w:ascii="Times New Roman" w:eastAsia="Times New Roman" w:hAnsi="Times New Roman" w:cs="Times New Roman"/>
          <w:sz w:val="24"/>
          <w:szCs w:val="24"/>
        </w:rPr>
        <w:t xml:space="preserve"> (riste </w:t>
      </w:r>
      <w:proofErr w:type="spellStart"/>
      <w:r w:rsidR="5E9C828B" w:rsidRPr="6561B511">
        <w:rPr>
          <w:rFonts w:ascii="Times New Roman" w:eastAsia="Times New Roman" w:hAnsi="Times New Roman" w:cs="Times New Roman"/>
          <w:sz w:val="24"/>
          <w:szCs w:val="24"/>
        </w:rPr>
        <w:t>kõrvalmaanteega</w:t>
      </w:r>
      <w:proofErr w:type="spellEnd"/>
      <w:r w:rsidR="5E9C828B" w:rsidRPr="6561B511">
        <w:rPr>
          <w:rFonts w:ascii="Times New Roman" w:eastAsia="Times New Roman" w:hAnsi="Times New Roman" w:cs="Times New Roman"/>
          <w:sz w:val="24"/>
          <w:szCs w:val="24"/>
        </w:rPr>
        <w:t xml:space="preserve"> nr 11708)</w:t>
      </w:r>
      <w:r w:rsidR="3C72BA15" w:rsidRPr="6561B511">
        <w:rPr>
          <w:rFonts w:ascii="Times New Roman" w:eastAsia="Times New Roman" w:hAnsi="Times New Roman" w:cs="Times New Roman"/>
          <w:sz w:val="24"/>
          <w:szCs w:val="24"/>
        </w:rPr>
        <w:t>.</w:t>
      </w:r>
      <w:r w:rsidR="1CC08436" w:rsidRPr="6561B511">
        <w:rPr>
          <w:rFonts w:ascii="Times New Roman" w:eastAsia="Times New Roman" w:hAnsi="Times New Roman" w:cs="Times New Roman"/>
          <w:sz w:val="24"/>
          <w:szCs w:val="24"/>
        </w:rPr>
        <w:t xml:space="preserve">  </w:t>
      </w:r>
      <w:r w:rsidR="329B1424" w:rsidRPr="6561B511">
        <w:rPr>
          <w:rFonts w:ascii="Times New Roman" w:eastAsia="Times New Roman" w:hAnsi="Times New Roman" w:cs="Times New Roman"/>
          <w:sz w:val="24"/>
          <w:szCs w:val="24"/>
        </w:rPr>
        <w:t>Maantee</w:t>
      </w:r>
      <w:r w:rsidR="006C0126">
        <w:rPr>
          <w:rFonts w:ascii="Times New Roman" w:eastAsia="Times New Roman" w:hAnsi="Times New Roman" w:cs="Times New Roman"/>
          <w:sz w:val="24"/>
          <w:szCs w:val="24"/>
        </w:rPr>
        <w:t xml:space="preserve"> </w:t>
      </w:r>
      <w:r w:rsidR="00A0671D">
        <w:rPr>
          <w:rFonts w:ascii="Times New Roman" w:eastAsia="Times New Roman" w:hAnsi="Times New Roman" w:cs="Times New Roman"/>
          <w:sz w:val="24"/>
          <w:szCs w:val="24"/>
        </w:rPr>
        <w:t xml:space="preserve"> </w:t>
      </w:r>
      <w:r w:rsidR="00A0671D" w:rsidRPr="00B907BF">
        <w:rPr>
          <w:rFonts w:ascii="Times New Roman" w:eastAsia="Times New Roman" w:hAnsi="Times New Roman" w:cs="Times New Roman"/>
          <w:sz w:val="24"/>
          <w:szCs w:val="24"/>
        </w:rPr>
        <w:t xml:space="preserve">nr </w:t>
      </w:r>
      <w:r w:rsidR="006C0126" w:rsidRPr="00B907BF">
        <w:rPr>
          <w:rFonts w:ascii="Times New Roman" w:eastAsia="Times New Roman" w:hAnsi="Times New Roman" w:cs="Times New Roman"/>
          <w:sz w:val="24"/>
          <w:szCs w:val="24"/>
        </w:rPr>
        <w:t>2</w:t>
      </w:r>
      <w:r w:rsidR="329B1424" w:rsidRPr="00B907BF">
        <w:rPr>
          <w:rFonts w:ascii="Times New Roman" w:eastAsia="Times New Roman" w:hAnsi="Times New Roman" w:cs="Times New Roman"/>
          <w:sz w:val="24"/>
          <w:szCs w:val="24"/>
        </w:rPr>
        <w:t xml:space="preserve"> ja planeeringuala vahel on piirdeaed</w:t>
      </w:r>
      <w:r w:rsidR="00B50F13" w:rsidRPr="00B907BF">
        <w:rPr>
          <w:rFonts w:ascii="Times New Roman" w:eastAsia="Times New Roman" w:hAnsi="Times New Roman" w:cs="Times New Roman"/>
          <w:sz w:val="24"/>
          <w:szCs w:val="24"/>
        </w:rPr>
        <w:t xml:space="preserve"> </w:t>
      </w:r>
      <w:r w:rsidR="329B1424" w:rsidRPr="00B907BF">
        <w:rPr>
          <w:rFonts w:ascii="Times New Roman" w:eastAsia="Times New Roman" w:hAnsi="Times New Roman" w:cs="Times New Roman"/>
          <w:sz w:val="24"/>
          <w:szCs w:val="24"/>
        </w:rPr>
        <w:t xml:space="preserve">takistamaks loomade sattumist </w:t>
      </w:r>
      <w:r w:rsidR="73D7B1DF" w:rsidRPr="00B907BF">
        <w:rPr>
          <w:rFonts w:ascii="Times New Roman" w:eastAsia="Times New Roman" w:hAnsi="Times New Roman" w:cs="Times New Roman"/>
          <w:sz w:val="24"/>
          <w:szCs w:val="24"/>
        </w:rPr>
        <w:t>maan</w:t>
      </w:r>
      <w:r w:rsidR="329B1424" w:rsidRPr="00B907BF">
        <w:rPr>
          <w:rFonts w:ascii="Times New Roman" w:eastAsia="Times New Roman" w:hAnsi="Times New Roman" w:cs="Times New Roman"/>
          <w:sz w:val="24"/>
          <w:szCs w:val="24"/>
        </w:rPr>
        <w:t>teele</w:t>
      </w:r>
      <w:r w:rsidR="00B50F13" w:rsidRPr="00B907BF">
        <w:rPr>
          <w:rFonts w:ascii="Times New Roman" w:eastAsia="Times New Roman" w:hAnsi="Times New Roman" w:cs="Times New Roman"/>
          <w:sz w:val="24"/>
          <w:szCs w:val="24"/>
        </w:rPr>
        <w:t xml:space="preserve"> ning </w:t>
      </w:r>
      <w:r w:rsidR="00A0671D" w:rsidRPr="00B907BF">
        <w:rPr>
          <w:rFonts w:ascii="Times New Roman" w:eastAsia="Times New Roman" w:hAnsi="Times New Roman" w:cs="Times New Roman"/>
          <w:sz w:val="24"/>
          <w:szCs w:val="24"/>
        </w:rPr>
        <w:t>lo</w:t>
      </w:r>
      <w:r w:rsidR="00501099" w:rsidRPr="00B907BF">
        <w:rPr>
          <w:rFonts w:ascii="Times New Roman" w:eastAsia="Times New Roman" w:hAnsi="Times New Roman" w:cs="Times New Roman"/>
          <w:sz w:val="24"/>
          <w:szCs w:val="24"/>
        </w:rPr>
        <w:t xml:space="preserve">omade </w:t>
      </w:r>
      <w:r w:rsidR="00A0671D" w:rsidRPr="00B907BF">
        <w:rPr>
          <w:rFonts w:ascii="Times New Roman" w:eastAsia="Times New Roman" w:hAnsi="Times New Roman" w:cs="Times New Roman"/>
          <w:sz w:val="24"/>
          <w:szCs w:val="24"/>
        </w:rPr>
        <w:t>tagasihüppekoh</w:t>
      </w:r>
      <w:r w:rsidR="00501099" w:rsidRPr="00B907BF">
        <w:rPr>
          <w:rFonts w:ascii="Times New Roman" w:eastAsia="Times New Roman" w:hAnsi="Times New Roman" w:cs="Times New Roman"/>
          <w:sz w:val="24"/>
          <w:szCs w:val="24"/>
        </w:rPr>
        <w:t>t</w:t>
      </w:r>
      <w:r w:rsidR="00A0671D" w:rsidRPr="00B907BF">
        <w:rPr>
          <w:rFonts w:ascii="Times New Roman" w:eastAsia="Times New Roman" w:hAnsi="Times New Roman" w:cs="Times New Roman"/>
          <w:sz w:val="24"/>
          <w:szCs w:val="24"/>
        </w:rPr>
        <w:t xml:space="preserve"> </w:t>
      </w:r>
      <w:r w:rsidR="00B50F13" w:rsidRPr="00B907BF">
        <w:rPr>
          <w:rFonts w:ascii="Times New Roman" w:eastAsia="Times New Roman" w:hAnsi="Times New Roman" w:cs="Times New Roman"/>
          <w:sz w:val="24"/>
          <w:szCs w:val="24"/>
        </w:rPr>
        <w:t xml:space="preserve">maantee ja piirde </w:t>
      </w:r>
      <w:r w:rsidR="00A0671D" w:rsidRPr="00B907BF">
        <w:rPr>
          <w:rFonts w:ascii="Times New Roman" w:eastAsia="Times New Roman" w:hAnsi="Times New Roman" w:cs="Times New Roman"/>
          <w:sz w:val="24"/>
          <w:szCs w:val="24"/>
        </w:rPr>
        <w:t>vahel</w:t>
      </w:r>
      <w:r w:rsidR="00501099" w:rsidRPr="00B907BF">
        <w:rPr>
          <w:rFonts w:ascii="Times New Roman" w:eastAsia="Times New Roman" w:hAnsi="Times New Roman" w:cs="Times New Roman"/>
          <w:sz w:val="24"/>
          <w:szCs w:val="24"/>
        </w:rPr>
        <w:t>e sattunud loomade väljapääsuks</w:t>
      </w:r>
      <w:r w:rsidR="329B1424" w:rsidRPr="00B907BF">
        <w:rPr>
          <w:rFonts w:ascii="Times New Roman" w:eastAsia="Times New Roman" w:hAnsi="Times New Roman" w:cs="Times New Roman"/>
          <w:sz w:val="24"/>
          <w:szCs w:val="24"/>
        </w:rPr>
        <w:t>.</w:t>
      </w:r>
    </w:p>
    <w:p w14:paraId="24940743" w14:textId="3271CE4E" w:rsidR="00444FE1" w:rsidRDefault="78AD26B3" w:rsidP="6561B511">
      <w:pPr>
        <w:pStyle w:val="Loendilik"/>
        <w:numPr>
          <w:ilvl w:val="1"/>
          <w:numId w:val="4"/>
        </w:numPr>
        <w:spacing w:line="240" w:lineRule="auto"/>
        <w:rPr>
          <w:rFonts w:ascii="Times New Roman" w:hAnsi="Times New Roman" w:cs="Times New Roman"/>
          <w:b/>
          <w:bCs/>
          <w:sz w:val="24"/>
          <w:szCs w:val="24"/>
        </w:rPr>
      </w:pPr>
      <w:r w:rsidRPr="6561B511">
        <w:rPr>
          <w:rFonts w:ascii="Times New Roman" w:hAnsi="Times New Roman" w:cs="Times New Roman"/>
          <w:b/>
          <w:bCs/>
          <w:sz w:val="24"/>
          <w:szCs w:val="24"/>
        </w:rPr>
        <w:t>Kaitstavad loodusobjektid, sh Natura 2000 võrgustik</w:t>
      </w:r>
    </w:p>
    <w:p w14:paraId="4C18BFD2" w14:textId="03A0D6B1" w:rsidR="673E4400" w:rsidRDefault="673E4400" w:rsidP="6561B511">
      <w:pPr>
        <w:spacing w:line="240" w:lineRule="auto"/>
        <w:jc w:val="both"/>
      </w:pPr>
      <w:r w:rsidRPr="6561B511">
        <w:rPr>
          <w:rFonts w:ascii="Times New Roman" w:eastAsia="Times New Roman" w:hAnsi="Times New Roman" w:cs="Times New Roman"/>
          <w:sz w:val="24"/>
          <w:szCs w:val="24"/>
        </w:rPr>
        <w:t>Maa-ameti looduskaitse kaardi andmetel ei jää p</w:t>
      </w:r>
      <w:r w:rsidR="4DA84FC6" w:rsidRPr="6561B511">
        <w:rPr>
          <w:rFonts w:ascii="Times New Roman" w:eastAsia="Times New Roman" w:hAnsi="Times New Roman" w:cs="Times New Roman"/>
          <w:sz w:val="24"/>
          <w:szCs w:val="24"/>
        </w:rPr>
        <w:t>laneeritavale alale Natura 2000 võrgustiku alasid ega teisi looduskaitsealuseid objekte. Planeeritaval alal ega selle lähiümbruses Keskkonnaregistri andmetel kaitsealuseid liike ei esine. Vahetus läheduses ei asu I, II, III kaitsekategooria kaitstavaid liike.</w:t>
      </w:r>
    </w:p>
    <w:p w14:paraId="7F0DA000" w14:textId="0EEBE3AC" w:rsidR="00444FE1" w:rsidRDefault="78AD26B3" w:rsidP="6561B511">
      <w:pPr>
        <w:pStyle w:val="Loendilik"/>
        <w:numPr>
          <w:ilvl w:val="1"/>
          <w:numId w:val="4"/>
        </w:numPr>
        <w:spacing w:line="240" w:lineRule="auto"/>
        <w:rPr>
          <w:rFonts w:ascii="Times New Roman" w:hAnsi="Times New Roman" w:cs="Times New Roman"/>
          <w:b/>
          <w:bCs/>
          <w:sz w:val="24"/>
          <w:szCs w:val="24"/>
        </w:rPr>
      </w:pPr>
      <w:r w:rsidRPr="6561B511">
        <w:rPr>
          <w:rFonts w:ascii="Times New Roman" w:hAnsi="Times New Roman" w:cs="Times New Roman"/>
          <w:b/>
          <w:bCs/>
          <w:sz w:val="24"/>
          <w:szCs w:val="24"/>
        </w:rPr>
        <w:t>Muinsuskaitse</w:t>
      </w:r>
    </w:p>
    <w:p w14:paraId="3100D174" w14:textId="0A0D1FF6" w:rsidR="36178E60" w:rsidRDefault="36178E60" w:rsidP="6561B511">
      <w:pPr>
        <w:spacing w:line="240" w:lineRule="auto"/>
        <w:jc w:val="both"/>
      </w:pPr>
      <w:r w:rsidRPr="6561B511">
        <w:rPr>
          <w:rFonts w:ascii="Times New Roman" w:eastAsia="Times New Roman" w:hAnsi="Times New Roman" w:cs="Times New Roman"/>
          <w:sz w:val="24"/>
          <w:szCs w:val="24"/>
        </w:rPr>
        <w:t>Planeeringuala ei asu muinsuskaitsealal ning puuduvad muinsuskaitsealused objektid. Pärandkultuuri objektid puuduvad.</w:t>
      </w:r>
    </w:p>
    <w:p w14:paraId="453DAE08" w14:textId="670B8CB0" w:rsidR="00444FE1" w:rsidRDefault="78AD26B3" w:rsidP="6561B511">
      <w:pPr>
        <w:pStyle w:val="Loendilik"/>
        <w:numPr>
          <w:ilvl w:val="1"/>
          <w:numId w:val="4"/>
        </w:numPr>
        <w:spacing w:line="240" w:lineRule="auto"/>
        <w:rPr>
          <w:rFonts w:ascii="Times New Roman" w:hAnsi="Times New Roman" w:cs="Times New Roman"/>
          <w:b/>
          <w:bCs/>
          <w:sz w:val="24"/>
          <w:szCs w:val="24"/>
        </w:rPr>
      </w:pPr>
      <w:r w:rsidRPr="6561B511">
        <w:rPr>
          <w:rFonts w:ascii="Times New Roman" w:hAnsi="Times New Roman" w:cs="Times New Roman"/>
          <w:b/>
          <w:bCs/>
          <w:sz w:val="24"/>
          <w:szCs w:val="24"/>
        </w:rPr>
        <w:t>Jääkreostus</w:t>
      </w:r>
    </w:p>
    <w:p w14:paraId="1D582C2E" w14:textId="5154B9D1" w:rsidR="692D7BA8" w:rsidRDefault="692D7BA8" w:rsidP="6561B511">
      <w:pPr>
        <w:spacing w:line="240" w:lineRule="auto"/>
        <w:jc w:val="both"/>
      </w:pPr>
      <w:r w:rsidRPr="6561B511">
        <w:rPr>
          <w:rFonts w:ascii="Times New Roman" w:eastAsia="Times New Roman" w:hAnsi="Times New Roman" w:cs="Times New Roman"/>
          <w:sz w:val="24"/>
          <w:szCs w:val="24"/>
        </w:rPr>
        <w:t>Planeeringualal ja selle vahetus ümbruses ei asu jääkreostusobjekte ega muid ohtlikke objekte.</w:t>
      </w:r>
    </w:p>
    <w:p w14:paraId="186AF9AD" w14:textId="285C2B6B" w:rsidR="00444FE1" w:rsidRDefault="78AD26B3" w:rsidP="6561B511">
      <w:pPr>
        <w:pStyle w:val="Loendilik"/>
        <w:numPr>
          <w:ilvl w:val="0"/>
          <w:numId w:val="4"/>
        </w:numPr>
        <w:spacing w:line="240" w:lineRule="auto"/>
        <w:rPr>
          <w:rFonts w:ascii="Times New Roman" w:hAnsi="Times New Roman" w:cs="Times New Roman"/>
          <w:b/>
          <w:bCs/>
          <w:sz w:val="24"/>
          <w:szCs w:val="24"/>
        </w:rPr>
      </w:pPr>
      <w:r w:rsidRPr="6561B511">
        <w:rPr>
          <w:rFonts w:ascii="Times New Roman" w:hAnsi="Times New Roman" w:cs="Times New Roman"/>
          <w:b/>
          <w:bCs/>
          <w:sz w:val="24"/>
          <w:szCs w:val="24"/>
        </w:rPr>
        <w:t>Tegevusega eeldatavalt kaasnev mõju</w:t>
      </w:r>
    </w:p>
    <w:p w14:paraId="6FCB1E7F" w14:textId="1D859182" w:rsidR="00444FE1" w:rsidRDefault="78AD26B3" w:rsidP="6561B511">
      <w:pPr>
        <w:pStyle w:val="Loendilik"/>
        <w:numPr>
          <w:ilvl w:val="1"/>
          <w:numId w:val="4"/>
        </w:numPr>
        <w:spacing w:line="240" w:lineRule="auto"/>
        <w:rPr>
          <w:rFonts w:ascii="Times New Roman" w:hAnsi="Times New Roman" w:cs="Times New Roman"/>
          <w:b/>
          <w:bCs/>
          <w:sz w:val="24"/>
          <w:szCs w:val="24"/>
        </w:rPr>
      </w:pPr>
      <w:r w:rsidRPr="6561B511">
        <w:rPr>
          <w:rFonts w:ascii="Times New Roman" w:hAnsi="Times New Roman" w:cs="Times New Roman"/>
          <w:b/>
          <w:bCs/>
          <w:sz w:val="24"/>
          <w:szCs w:val="24"/>
        </w:rPr>
        <w:t>Mõju kaitstavatele loodusobjektidele, sh Natura 2000 võrgustikule</w:t>
      </w:r>
    </w:p>
    <w:p w14:paraId="42B451B4" w14:textId="0D9715B1" w:rsidR="14DA8B6B" w:rsidRDefault="14DA8B6B" w:rsidP="6561B511">
      <w:pPr>
        <w:spacing w:line="240" w:lineRule="auto"/>
      </w:pPr>
      <w:r w:rsidRPr="6561B511">
        <w:rPr>
          <w:rFonts w:ascii="Times New Roman" w:eastAsia="Times New Roman" w:hAnsi="Times New Roman" w:cs="Times New Roman"/>
          <w:sz w:val="24"/>
          <w:szCs w:val="24"/>
        </w:rPr>
        <w:t>Mõju puudub.</w:t>
      </w:r>
    </w:p>
    <w:p w14:paraId="6A35AD1D" w14:textId="11BFED54" w:rsidR="00444FE1" w:rsidRDefault="78AD26B3" w:rsidP="6561B511">
      <w:pPr>
        <w:pStyle w:val="Loendilik"/>
        <w:numPr>
          <w:ilvl w:val="1"/>
          <w:numId w:val="4"/>
        </w:numPr>
        <w:spacing w:line="240" w:lineRule="auto"/>
        <w:rPr>
          <w:rFonts w:ascii="Times New Roman" w:hAnsi="Times New Roman" w:cs="Times New Roman"/>
          <w:b/>
          <w:bCs/>
          <w:sz w:val="24"/>
          <w:szCs w:val="24"/>
        </w:rPr>
      </w:pPr>
      <w:r w:rsidRPr="6561B511">
        <w:rPr>
          <w:rFonts w:ascii="Times New Roman" w:hAnsi="Times New Roman" w:cs="Times New Roman"/>
          <w:b/>
          <w:bCs/>
          <w:sz w:val="24"/>
          <w:szCs w:val="24"/>
        </w:rPr>
        <w:t>Mõju rohealadele, ulukitele</w:t>
      </w:r>
    </w:p>
    <w:p w14:paraId="611A895B" w14:textId="538E7193" w:rsidR="5E547D92" w:rsidRDefault="5E547D92" w:rsidP="00B907BF">
      <w:pPr>
        <w:spacing w:line="240" w:lineRule="auto"/>
        <w:jc w:val="both"/>
        <w:rPr>
          <w:rFonts w:ascii="Times New Roman" w:eastAsia="Times New Roman" w:hAnsi="Times New Roman" w:cs="Times New Roman"/>
          <w:sz w:val="24"/>
          <w:szCs w:val="24"/>
        </w:rPr>
      </w:pPr>
      <w:r w:rsidRPr="7E1E5690">
        <w:rPr>
          <w:rFonts w:ascii="Times New Roman" w:eastAsia="Times New Roman" w:hAnsi="Times New Roman" w:cs="Times New Roman"/>
          <w:sz w:val="24"/>
          <w:szCs w:val="24"/>
        </w:rPr>
        <w:t xml:space="preserve">Rohevõrgustiku aladele mõju puudub. </w:t>
      </w:r>
      <w:r w:rsidR="00DC1E80" w:rsidRPr="00B907BF">
        <w:rPr>
          <w:rFonts w:ascii="Times New Roman" w:eastAsia="Times New Roman" w:hAnsi="Times New Roman" w:cs="Times New Roman"/>
          <w:sz w:val="24"/>
          <w:szCs w:val="24"/>
        </w:rPr>
        <w:t xml:space="preserve">Planeeritava ala ja </w:t>
      </w:r>
      <w:r w:rsidR="00480D1A" w:rsidRPr="00B907BF">
        <w:rPr>
          <w:rFonts w:ascii="Times New Roman" w:eastAsia="Times New Roman" w:hAnsi="Times New Roman" w:cs="Times New Roman"/>
          <w:sz w:val="24"/>
          <w:szCs w:val="24"/>
        </w:rPr>
        <w:t xml:space="preserve">2 Tallinn-Tartu-Võru-Luhamaa </w:t>
      </w:r>
      <w:r w:rsidR="000F2E57" w:rsidRPr="00B907BF">
        <w:rPr>
          <w:rFonts w:ascii="Times New Roman" w:eastAsia="Times New Roman" w:hAnsi="Times New Roman" w:cs="Times New Roman"/>
          <w:sz w:val="24"/>
          <w:szCs w:val="24"/>
        </w:rPr>
        <w:t>va</w:t>
      </w:r>
      <w:r w:rsidR="00384054" w:rsidRPr="00B907BF">
        <w:rPr>
          <w:rFonts w:ascii="Times New Roman" w:eastAsia="Times New Roman" w:hAnsi="Times New Roman" w:cs="Times New Roman"/>
          <w:sz w:val="24"/>
          <w:szCs w:val="24"/>
        </w:rPr>
        <w:t xml:space="preserve">hele </w:t>
      </w:r>
      <w:r w:rsidR="00467454" w:rsidRPr="00B907BF">
        <w:rPr>
          <w:rFonts w:ascii="Times New Roman" w:eastAsia="Times New Roman" w:hAnsi="Times New Roman" w:cs="Times New Roman"/>
          <w:sz w:val="24"/>
          <w:szCs w:val="24"/>
        </w:rPr>
        <w:t xml:space="preserve">(km ca 41,162) </w:t>
      </w:r>
      <w:r w:rsidR="00384054" w:rsidRPr="00B907BF">
        <w:rPr>
          <w:rFonts w:ascii="Times New Roman" w:eastAsia="Times New Roman" w:hAnsi="Times New Roman" w:cs="Times New Roman"/>
          <w:sz w:val="24"/>
          <w:szCs w:val="24"/>
        </w:rPr>
        <w:t>on rajatud</w:t>
      </w:r>
      <w:r w:rsidR="00467454" w:rsidRPr="00B907BF">
        <w:rPr>
          <w:rFonts w:ascii="Times New Roman" w:eastAsia="Times New Roman" w:hAnsi="Times New Roman" w:cs="Times New Roman"/>
          <w:sz w:val="24"/>
          <w:szCs w:val="24"/>
        </w:rPr>
        <w:t xml:space="preserve"> loomade tagasihüppekoht</w:t>
      </w:r>
      <w:r w:rsidR="003D0DE2" w:rsidRPr="00B907BF">
        <w:rPr>
          <w:rFonts w:ascii="Times New Roman" w:eastAsia="Times New Roman" w:hAnsi="Times New Roman" w:cs="Times New Roman"/>
          <w:sz w:val="24"/>
          <w:szCs w:val="24"/>
        </w:rPr>
        <w:t xml:space="preserve">. Planeeringu koostamisel arvestada olemasoleva rajatisega ning tagada </w:t>
      </w:r>
      <w:r w:rsidR="00246353" w:rsidRPr="00B907BF">
        <w:rPr>
          <w:rFonts w:ascii="Times New Roman" w:eastAsia="Times New Roman" w:hAnsi="Times New Roman" w:cs="Times New Roman"/>
          <w:sz w:val="24"/>
          <w:szCs w:val="24"/>
        </w:rPr>
        <w:t>tagasihüppekoha toimivus.</w:t>
      </w:r>
      <w:r w:rsidR="00246353">
        <w:rPr>
          <w:rFonts w:ascii="Times New Roman" w:eastAsia="Times New Roman" w:hAnsi="Times New Roman" w:cs="Times New Roman"/>
          <w:sz w:val="24"/>
          <w:szCs w:val="24"/>
        </w:rPr>
        <w:t xml:space="preserve"> </w:t>
      </w:r>
      <w:r w:rsidRPr="7E1E5690">
        <w:rPr>
          <w:rFonts w:ascii="Times New Roman" w:eastAsia="Times New Roman" w:hAnsi="Times New Roman" w:cs="Times New Roman"/>
          <w:sz w:val="24"/>
          <w:szCs w:val="24"/>
        </w:rPr>
        <w:t>Lokaalselt muutub piirkond tootmis</w:t>
      </w:r>
      <w:r w:rsidR="52EC4918" w:rsidRPr="7E1E5690">
        <w:rPr>
          <w:rFonts w:ascii="Times New Roman" w:eastAsia="Times New Roman" w:hAnsi="Times New Roman" w:cs="Times New Roman"/>
          <w:sz w:val="24"/>
          <w:szCs w:val="24"/>
        </w:rPr>
        <w:t>- ja äri</w:t>
      </w:r>
      <w:r w:rsidRPr="7E1E5690">
        <w:rPr>
          <w:rFonts w:ascii="Times New Roman" w:eastAsia="Times New Roman" w:hAnsi="Times New Roman" w:cs="Times New Roman"/>
          <w:sz w:val="24"/>
          <w:szCs w:val="24"/>
        </w:rPr>
        <w:t>piirkonnaks ning eeldatavalt ei kaasne planeeritava tegevusega mõju taimestikule ja loomastikule.</w:t>
      </w:r>
    </w:p>
    <w:p w14:paraId="392EC9F9" w14:textId="7BCFB78B" w:rsidR="00444FE1" w:rsidRDefault="78AD26B3" w:rsidP="6561B511">
      <w:pPr>
        <w:pStyle w:val="Loendilik"/>
        <w:numPr>
          <w:ilvl w:val="1"/>
          <w:numId w:val="4"/>
        </w:numPr>
        <w:spacing w:line="240" w:lineRule="auto"/>
        <w:rPr>
          <w:rFonts w:ascii="Times New Roman" w:hAnsi="Times New Roman" w:cs="Times New Roman"/>
          <w:b/>
          <w:bCs/>
          <w:sz w:val="24"/>
          <w:szCs w:val="24"/>
        </w:rPr>
      </w:pPr>
      <w:r w:rsidRPr="6561B511">
        <w:rPr>
          <w:rFonts w:ascii="Times New Roman" w:hAnsi="Times New Roman" w:cs="Times New Roman"/>
          <w:b/>
          <w:bCs/>
          <w:sz w:val="24"/>
          <w:szCs w:val="24"/>
        </w:rPr>
        <w:t>Mõju põhja- ja pinnaveele</w:t>
      </w:r>
    </w:p>
    <w:p w14:paraId="2BAE6956" w14:textId="52827F82" w:rsidR="1E0D7E09" w:rsidRDefault="1E0D7E09" w:rsidP="7E1E5690">
      <w:pPr>
        <w:spacing w:line="240" w:lineRule="auto"/>
        <w:jc w:val="both"/>
        <w:rPr>
          <w:rFonts w:ascii="Times New Roman" w:eastAsia="Times New Roman" w:hAnsi="Times New Roman" w:cs="Times New Roman"/>
          <w:sz w:val="24"/>
          <w:szCs w:val="24"/>
        </w:rPr>
      </w:pPr>
      <w:r w:rsidRPr="7E1E5690">
        <w:rPr>
          <w:rFonts w:ascii="Times New Roman" w:eastAsia="Times New Roman" w:hAnsi="Times New Roman" w:cs="Times New Roman"/>
          <w:sz w:val="24"/>
          <w:szCs w:val="24"/>
        </w:rPr>
        <w:t xml:space="preserve">Hoonestuse ja platside rajamisega </w:t>
      </w:r>
      <w:r w:rsidR="0B01096F" w:rsidRPr="7E1E5690">
        <w:rPr>
          <w:rFonts w:ascii="Times New Roman" w:eastAsia="Times New Roman" w:hAnsi="Times New Roman" w:cs="Times New Roman"/>
          <w:sz w:val="24"/>
          <w:szCs w:val="24"/>
        </w:rPr>
        <w:t>muudetakse vertikaalplaneerimisega pinnaseveetaset ja liikumist. See mõjutab piirkonna hüdrogeoloogilisi tingimusi</w:t>
      </w:r>
      <w:r w:rsidR="48A449CE" w:rsidRPr="7E1E5690">
        <w:rPr>
          <w:rFonts w:ascii="Times New Roman" w:eastAsia="Times New Roman" w:hAnsi="Times New Roman" w:cs="Times New Roman"/>
          <w:sz w:val="24"/>
          <w:szCs w:val="24"/>
        </w:rPr>
        <w:t>.</w:t>
      </w:r>
      <w:r w:rsidR="0B01096F" w:rsidRPr="7E1E5690">
        <w:rPr>
          <w:rFonts w:ascii="Times New Roman" w:eastAsia="Times New Roman" w:hAnsi="Times New Roman" w:cs="Times New Roman"/>
          <w:sz w:val="24"/>
          <w:szCs w:val="24"/>
        </w:rPr>
        <w:t xml:space="preserve"> </w:t>
      </w:r>
      <w:r w:rsidR="0091BC4F" w:rsidRPr="7E1E5690">
        <w:rPr>
          <w:rFonts w:ascii="Times New Roman" w:eastAsia="Times New Roman" w:hAnsi="Times New Roman" w:cs="Times New Roman"/>
          <w:sz w:val="24"/>
          <w:szCs w:val="24"/>
        </w:rPr>
        <w:t>Piirkonnas puudub sa</w:t>
      </w:r>
      <w:r w:rsidR="45BFA269" w:rsidRPr="7E1E5690">
        <w:rPr>
          <w:rFonts w:ascii="Times New Roman" w:eastAsia="Times New Roman" w:hAnsi="Times New Roman" w:cs="Times New Roman"/>
          <w:sz w:val="24"/>
          <w:szCs w:val="24"/>
        </w:rPr>
        <w:t>juvete</w:t>
      </w:r>
      <w:r w:rsidR="0091BC4F" w:rsidRPr="7E1E5690">
        <w:rPr>
          <w:rFonts w:ascii="Times New Roman" w:eastAsia="Times New Roman" w:hAnsi="Times New Roman" w:cs="Times New Roman"/>
          <w:sz w:val="24"/>
          <w:szCs w:val="24"/>
        </w:rPr>
        <w:t xml:space="preserve"> kanalisatsioon. Kui planeeringuga </w:t>
      </w:r>
      <w:r w:rsidR="6A6088A5" w:rsidRPr="7E1E5690">
        <w:rPr>
          <w:rFonts w:ascii="Times New Roman" w:eastAsia="Times New Roman" w:hAnsi="Times New Roman" w:cs="Times New Roman"/>
          <w:sz w:val="24"/>
          <w:szCs w:val="24"/>
        </w:rPr>
        <w:t>kavandatakse</w:t>
      </w:r>
      <w:r w:rsidR="0091BC4F" w:rsidRPr="7E1E5690">
        <w:rPr>
          <w:rFonts w:ascii="Times New Roman" w:eastAsia="Times New Roman" w:hAnsi="Times New Roman" w:cs="Times New Roman"/>
          <w:sz w:val="24"/>
          <w:szCs w:val="24"/>
        </w:rPr>
        <w:t xml:space="preserve"> </w:t>
      </w:r>
      <w:r w:rsidR="1B8FCF8F" w:rsidRPr="7E1E5690">
        <w:rPr>
          <w:rFonts w:ascii="Times New Roman" w:eastAsia="Times New Roman" w:hAnsi="Times New Roman" w:cs="Times New Roman"/>
          <w:sz w:val="24"/>
          <w:szCs w:val="24"/>
        </w:rPr>
        <w:t xml:space="preserve">lokaalne, kogu </w:t>
      </w:r>
      <w:proofErr w:type="spellStart"/>
      <w:r w:rsidR="1B8FCF8F" w:rsidRPr="7E1E5690">
        <w:rPr>
          <w:rFonts w:ascii="Times New Roman" w:eastAsia="Times New Roman" w:hAnsi="Times New Roman" w:cs="Times New Roman"/>
          <w:sz w:val="24"/>
          <w:szCs w:val="24"/>
        </w:rPr>
        <w:t>tehnoküla</w:t>
      </w:r>
      <w:proofErr w:type="spellEnd"/>
      <w:r w:rsidR="1B8FCF8F" w:rsidRPr="7E1E5690">
        <w:rPr>
          <w:rFonts w:ascii="Times New Roman" w:eastAsia="Times New Roman" w:hAnsi="Times New Roman" w:cs="Times New Roman"/>
          <w:sz w:val="24"/>
          <w:szCs w:val="24"/>
        </w:rPr>
        <w:t xml:space="preserve"> teenindav sajuveekanalisatsiooni süsteem või </w:t>
      </w:r>
      <w:r w:rsidR="0091BC4F" w:rsidRPr="7E1E5690">
        <w:rPr>
          <w:rFonts w:ascii="Times New Roman" w:eastAsia="Times New Roman" w:hAnsi="Times New Roman" w:cs="Times New Roman"/>
          <w:sz w:val="24"/>
          <w:szCs w:val="24"/>
        </w:rPr>
        <w:t>looduslähedas</w:t>
      </w:r>
      <w:r w:rsidR="5A34B4C0" w:rsidRPr="7E1E5690">
        <w:rPr>
          <w:rFonts w:ascii="Times New Roman" w:eastAsia="Times New Roman" w:hAnsi="Times New Roman" w:cs="Times New Roman"/>
          <w:sz w:val="24"/>
          <w:szCs w:val="24"/>
        </w:rPr>
        <w:t>ed</w:t>
      </w:r>
      <w:r w:rsidR="0091BC4F" w:rsidRPr="7E1E5690">
        <w:rPr>
          <w:rFonts w:ascii="Times New Roman" w:eastAsia="Times New Roman" w:hAnsi="Times New Roman" w:cs="Times New Roman"/>
          <w:sz w:val="24"/>
          <w:szCs w:val="24"/>
        </w:rPr>
        <w:t xml:space="preserve"> saju</w:t>
      </w:r>
      <w:r w:rsidR="5B53DAD8" w:rsidRPr="7E1E5690">
        <w:rPr>
          <w:rFonts w:ascii="Times New Roman" w:eastAsia="Times New Roman" w:hAnsi="Times New Roman" w:cs="Times New Roman"/>
          <w:sz w:val="24"/>
          <w:szCs w:val="24"/>
        </w:rPr>
        <w:t>veesüsteem</w:t>
      </w:r>
      <w:r w:rsidR="70C0BBCB" w:rsidRPr="7E1E5690">
        <w:rPr>
          <w:rFonts w:ascii="Times New Roman" w:eastAsia="Times New Roman" w:hAnsi="Times New Roman" w:cs="Times New Roman"/>
          <w:sz w:val="24"/>
          <w:szCs w:val="24"/>
        </w:rPr>
        <w:t>id</w:t>
      </w:r>
      <w:r w:rsidR="5B53DAD8" w:rsidRPr="7E1E5690">
        <w:rPr>
          <w:rFonts w:ascii="Times New Roman" w:eastAsia="Times New Roman" w:hAnsi="Times New Roman" w:cs="Times New Roman"/>
          <w:sz w:val="24"/>
          <w:szCs w:val="24"/>
        </w:rPr>
        <w:t xml:space="preserve">, siis </w:t>
      </w:r>
      <w:r w:rsidR="0B01096F" w:rsidRPr="7E1E5690">
        <w:rPr>
          <w:rFonts w:ascii="Times New Roman" w:eastAsia="Times New Roman" w:hAnsi="Times New Roman" w:cs="Times New Roman"/>
          <w:sz w:val="24"/>
          <w:szCs w:val="24"/>
        </w:rPr>
        <w:t xml:space="preserve">ei ole </w:t>
      </w:r>
      <w:r w:rsidR="07492F00" w:rsidRPr="7E1E5690">
        <w:rPr>
          <w:rFonts w:ascii="Times New Roman" w:eastAsia="Times New Roman" w:hAnsi="Times New Roman" w:cs="Times New Roman"/>
          <w:sz w:val="24"/>
          <w:szCs w:val="24"/>
        </w:rPr>
        <w:t>hüdrogeoloogiliste tingimuste muut</w:t>
      </w:r>
      <w:r w:rsidR="66F161F2" w:rsidRPr="7E1E5690">
        <w:rPr>
          <w:rFonts w:ascii="Times New Roman" w:eastAsia="Times New Roman" w:hAnsi="Times New Roman" w:cs="Times New Roman"/>
          <w:sz w:val="24"/>
          <w:szCs w:val="24"/>
        </w:rPr>
        <w:t>u</w:t>
      </w:r>
      <w:r w:rsidR="07492F00" w:rsidRPr="7E1E5690">
        <w:rPr>
          <w:rFonts w:ascii="Times New Roman" w:eastAsia="Times New Roman" w:hAnsi="Times New Roman" w:cs="Times New Roman"/>
          <w:sz w:val="24"/>
          <w:szCs w:val="24"/>
        </w:rPr>
        <w:t xml:space="preserve">mine </w:t>
      </w:r>
      <w:r w:rsidR="0B01096F" w:rsidRPr="7E1E5690">
        <w:rPr>
          <w:rFonts w:ascii="Times New Roman" w:eastAsia="Times New Roman" w:hAnsi="Times New Roman" w:cs="Times New Roman"/>
          <w:sz w:val="24"/>
          <w:szCs w:val="24"/>
        </w:rPr>
        <w:t>eeldatavalt olulise mõjuga.</w:t>
      </w:r>
    </w:p>
    <w:p w14:paraId="7A2795D3" w14:textId="1E93E5E0" w:rsidR="0B01096F" w:rsidRDefault="08E03E85" w:rsidP="6561B511">
      <w:pPr>
        <w:spacing w:line="240" w:lineRule="auto"/>
        <w:jc w:val="both"/>
      </w:pPr>
      <w:r w:rsidRPr="7E1E5690">
        <w:rPr>
          <w:rFonts w:ascii="Times New Roman" w:eastAsia="Times New Roman" w:hAnsi="Times New Roman" w:cs="Times New Roman"/>
          <w:sz w:val="24"/>
          <w:szCs w:val="24"/>
        </w:rPr>
        <w:t>Vajadusel tuleb paigaldada seadmeid, näiteks õli-(rasva)püüdur, et hoonete vahelise kõvakattega territooriumi ja liikumisvahendite parkimisalal tekkiv sademevesi eelnevalt puhastada. Vältida tuleb planeeringuala sademevee valgumist naaberkinnistutele.</w:t>
      </w:r>
    </w:p>
    <w:p w14:paraId="248E563E" w14:textId="744BFEBD" w:rsidR="0B01096F" w:rsidRDefault="1065FB01" w:rsidP="6561B511">
      <w:pPr>
        <w:spacing w:line="240" w:lineRule="auto"/>
        <w:jc w:val="both"/>
        <w:rPr>
          <w:rFonts w:ascii="Times New Roman" w:eastAsia="Times New Roman" w:hAnsi="Times New Roman" w:cs="Times New Roman"/>
          <w:sz w:val="24"/>
          <w:szCs w:val="24"/>
        </w:rPr>
      </w:pPr>
      <w:r w:rsidRPr="7E1E5690">
        <w:rPr>
          <w:rFonts w:ascii="Times New Roman" w:eastAsia="Times New Roman" w:hAnsi="Times New Roman" w:cs="Times New Roman"/>
          <w:sz w:val="24"/>
          <w:szCs w:val="24"/>
        </w:rPr>
        <w:t>Planeeringualal on osaliselt (</w:t>
      </w:r>
      <w:proofErr w:type="spellStart"/>
      <w:r w:rsidRPr="7E1E5690">
        <w:rPr>
          <w:rFonts w:ascii="Times New Roman" w:eastAsia="Times New Roman" w:hAnsi="Times New Roman" w:cs="Times New Roman"/>
          <w:sz w:val="24"/>
          <w:szCs w:val="24"/>
        </w:rPr>
        <w:t>Vetkamäe</w:t>
      </w:r>
      <w:proofErr w:type="spellEnd"/>
      <w:r w:rsidRPr="7E1E5690">
        <w:rPr>
          <w:rFonts w:ascii="Times New Roman" w:eastAsia="Times New Roman" w:hAnsi="Times New Roman" w:cs="Times New Roman"/>
          <w:sz w:val="24"/>
          <w:szCs w:val="24"/>
        </w:rPr>
        <w:t xml:space="preserve"> teel) juba rajatud ühisveevärk ja –kanalisatsioon. </w:t>
      </w:r>
      <w:r w:rsidR="0B01096F" w:rsidRPr="7E1E5690">
        <w:rPr>
          <w:rFonts w:ascii="Times New Roman" w:eastAsia="Times New Roman" w:hAnsi="Times New Roman" w:cs="Times New Roman"/>
          <w:sz w:val="24"/>
          <w:szCs w:val="24"/>
        </w:rPr>
        <w:t>Kui hoonetekompleksi veevarustus lahendatakse ühisveevärgi baasil</w:t>
      </w:r>
      <w:r w:rsidR="17A6E7A5" w:rsidRPr="7E1E5690">
        <w:rPr>
          <w:rFonts w:ascii="Times New Roman" w:eastAsia="Times New Roman" w:hAnsi="Times New Roman" w:cs="Times New Roman"/>
          <w:sz w:val="24"/>
          <w:szCs w:val="24"/>
        </w:rPr>
        <w:t xml:space="preserve"> ja reovete kanalisatsioon </w:t>
      </w:r>
      <w:r w:rsidR="17A6E7A5" w:rsidRPr="7E1E5690">
        <w:rPr>
          <w:rFonts w:ascii="Times New Roman" w:eastAsia="Times New Roman" w:hAnsi="Times New Roman" w:cs="Times New Roman"/>
          <w:sz w:val="24"/>
          <w:szCs w:val="24"/>
        </w:rPr>
        <w:lastRenderedPageBreak/>
        <w:t>ühiskanalisatsiooni baasil</w:t>
      </w:r>
      <w:r w:rsidR="4A3B5953" w:rsidRPr="7E1E5690">
        <w:rPr>
          <w:rFonts w:ascii="Times New Roman" w:eastAsia="Times New Roman" w:hAnsi="Times New Roman" w:cs="Times New Roman"/>
          <w:sz w:val="24"/>
          <w:szCs w:val="24"/>
        </w:rPr>
        <w:t xml:space="preserve"> ning puurkaevu PRK0015597 10 m hooldusalas peetakse kinni veeseadusega ettenähtud nõuetest</w:t>
      </w:r>
      <w:r w:rsidR="0B01096F" w:rsidRPr="7E1E5690">
        <w:rPr>
          <w:rFonts w:ascii="Times New Roman" w:eastAsia="Times New Roman" w:hAnsi="Times New Roman" w:cs="Times New Roman"/>
          <w:sz w:val="24"/>
          <w:szCs w:val="24"/>
        </w:rPr>
        <w:t>, siis ei ole ette näha põhjavee reostusohtu ega piirkonna hüdrogeoloogiliste tingimuste olulist muutust.</w:t>
      </w:r>
    </w:p>
    <w:p w14:paraId="0D7FCC38" w14:textId="7261E882" w:rsidR="247DEE2B" w:rsidRDefault="247DEE2B" w:rsidP="7E1E5690">
      <w:pPr>
        <w:spacing w:line="240" w:lineRule="auto"/>
        <w:jc w:val="both"/>
      </w:pPr>
      <w:r w:rsidRPr="7E1E5690">
        <w:rPr>
          <w:rFonts w:ascii="Times New Roman" w:eastAsia="Times New Roman" w:hAnsi="Times New Roman" w:cs="Times New Roman"/>
          <w:sz w:val="24"/>
          <w:szCs w:val="24"/>
        </w:rPr>
        <w:t>Detailplaneeringu realiseerimisega ei plaanita juhtida heitvett veekogusse ega pinnasesse, tõkestada, paisutada vooluveekogusid ega kavandata ka nende loodusliku sängi või hüdroloogilise režiimi muutmist.</w:t>
      </w:r>
    </w:p>
    <w:p w14:paraId="4218A88D" w14:textId="17A127FD" w:rsidR="00444FE1" w:rsidRDefault="78AD26B3" w:rsidP="7E1E5690">
      <w:pPr>
        <w:pStyle w:val="Loendilik"/>
        <w:numPr>
          <w:ilvl w:val="1"/>
          <w:numId w:val="4"/>
        </w:numPr>
        <w:spacing w:line="240" w:lineRule="auto"/>
        <w:rPr>
          <w:rFonts w:ascii="Times New Roman" w:hAnsi="Times New Roman" w:cs="Times New Roman"/>
          <w:b/>
          <w:bCs/>
          <w:sz w:val="24"/>
          <w:szCs w:val="24"/>
        </w:rPr>
      </w:pPr>
      <w:r w:rsidRPr="7E1E5690">
        <w:rPr>
          <w:rFonts w:ascii="Times New Roman" w:hAnsi="Times New Roman" w:cs="Times New Roman"/>
          <w:b/>
          <w:bCs/>
          <w:sz w:val="24"/>
          <w:szCs w:val="24"/>
        </w:rPr>
        <w:t>Müra, vibratsioon ja õhusaaste mõju, sh lõhn ja kiirgus</w:t>
      </w:r>
    </w:p>
    <w:p w14:paraId="7345DB88" w14:textId="7E17709F" w:rsidR="7D3C6804" w:rsidRDefault="7D3C6804" w:rsidP="7E1E5690">
      <w:pPr>
        <w:pStyle w:val="Vahedeta"/>
        <w:spacing w:after="120"/>
        <w:jc w:val="both"/>
        <w:rPr>
          <w:rFonts w:ascii="Times New Roman" w:hAnsi="Times New Roman" w:cs="Times New Roman"/>
          <w:sz w:val="24"/>
          <w:szCs w:val="24"/>
        </w:rPr>
      </w:pPr>
      <w:r w:rsidRPr="7E1E5690">
        <w:rPr>
          <w:rFonts w:ascii="Times New Roman" w:hAnsi="Times New Roman" w:cs="Times New Roman"/>
          <w:sz w:val="24"/>
          <w:szCs w:val="24"/>
        </w:rPr>
        <w:t>Detailplaneeringu alal on maakasutuse juhtotstarbeks kaubandus- ja teenindushoone ning tootmise- ja logistikakeskuse maa-ala (ÄT), mis on ette nähtud kaubandus-, teenindus-, toitlustus-, majutus-, büroo- ja pangahoone, tootmis- ja tööstushoone ning laohoone, sh hulgikaubandushoone ja neid teenindavate rajatiste ehitamiseks. Kaubandus- ja teeninduspinnad on elanike teenindamiseks ja valdavalt avaliku juurdepääsuga. Äri- ja tootmismaade arendamisel ja planeerimisel on oluline meeldiva töökeskkonna ja üldmulje loomine, kliimamuutustest tulenevate mõjude leevendamise vajadusega arvestamine (haljaspindade kavandamine, mis võimaldab sademevee immutamist). Maa-alal on suunaks keskkonda sobiva ja olulisi keskkonnamõjusid mitteomava äri- ja tootmistegevuse arendamine, st kergetööstus- ja keskkonnasõbralike ettevõtete rajamine.</w:t>
      </w:r>
    </w:p>
    <w:p w14:paraId="25A5BCB7" w14:textId="2FBA964B" w:rsidR="5DFB52CF" w:rsidRDefault="5DFB52CF" w:rsidP="7E1E5690">
      <w:pPr>
        <w:pStyle w:val="Vahedeta"/>
        <w:spacing w:after="120"/>
        <w:jc w:val="both"/>
      </w:pPr>
      <w:r w:rsidRPr="7E1E5690">
        <w:rPr>
          <w:rFonts w:ascii="Times New Roman" w:eastAsia="Times New Roman" w:hAnsi="Times New Roman" w:cs="Times New Roman"/>
          <w:sz w:val="24"/>
          <w:szCs w:val="24"/>
        </w:rPr>
        <w:t xml:space="preserve">Seega esialgsel hinnangul ei tule planeeringualale tegevusi, mis võivad levitada naaberaladele tolmu, lõhna, valgusreostust ja tootmisega kaasnevat müra. </w:t>
      </w:r>
      <w:r w:rsidR="72255988" w:rsidRPr="7E1E5690">
        <w:rPr>
          <w:rFonts w:ascii="Times New Roman" w:eastAsia="Times New Roman" w:hAnsi="Times New Roman" w:cs="Times New Roman"/>
          <w:sz w:val="24"/>
          <w:szCs w:val="24"/>
        </w:rPr>
        <w:t>Tootmis</w:t>
      </w:r>
      <w:r w:rsidRPr="7E1E5690">
        <w:rPr>
          <w:rFonts w:ascii="Times New Roman" w:eastAsia="Times New Roman" w:hAnsi="Times New Roman" w:cs="Times New Roman"/>
          <w:sz w:val="24"/>
          <w:szCs w:val="24"/>
        </w:rPr>
        <w:t xml:space="preserve">tegevused </w:t>
      </w:r>
      <w:r w:rsidR="48F10D13" w:rsidRPr="7E1E5690">
        <w:rPr>
          <w:rFonts w:ascii="Times New Roman" w:eastAsia="Times New Roman" w:hAnsi="Times New Roman" w:cs="Times New Roman"/>
          <w:sz w:val="24"/>
          <w:szCs w:val="24"/>
        </w:rPr>
        <w:t xml:space="preserve">näha ette </w:t>
      </w:r>
      <w:r w:rsidRPr="7E1E5690">
        <w:rPr>
          <w:rFonts w:ascii="Times New Roman" w:eastAsia="Times New Roman" w:hAnsi="Times New Roman" w:cs="Times New Roman"/>
          <w:sz w:val="24"/>
          <w:szCs w:val="24"/>
        </w:rPr>
        <w:t xml:space="preserve">ainult kinniselt hoonete sees. Kavandatava tegevuse potentsiaalse negatiivse mõjuna võib käsitleda tootmisrajatiste ventilatsiooniavadest väljapaisatavaid saasteaineid (tolm, põlemisgaasides sisalduvad lenduvad orgaanilised ühendid). Vajadusel tuleb tolmu </w:t>
      </w:r>
      <w:proofErr w:type="spellStart"/>
      <w:r w:rsidRPr="7E1E5690">
        <w:rPr>
          <w:rFonts w:ascii="Times New Roman" w:eastAsia="Times New Roman" w:hAnsi="Times New Roman" w:cs="Times New Roman"/>
          <w:sz w:val="24"/>
          <w:szCs w:val="24"/>
        </w:rPr>
        <w:t>kinnipüüdmiseks</w:t>
      </w:r>
      <w:proofErr w:type="spellEnd"/>
      <w:r w:rsidRPr="7E1E5690">
        <w:rPr>
          <w:rFonts w:ascii="Times New Roman" w:eastAsia="Times New Roman" w:hAnsi="Times New Roman" w:cs="Times New Roman"/>
          <w:sz w:val="24"/>
          <w:szCs w:val="24"/>
        </w:rPr>
        <w:t xml:space="preserve"> kasutada filtersüsteeme.</w:t>
      </w:r>
    </w:p>
    <w:p w14:paraId="16ECC830" w14:textId="7D55A5B0" w:rsidR="6C665C3B" w:rsidRDefault="6C665C3B" w:rsidP="7E1E5690">
      <w:pPr>
        <w:pStyle w:val="Vahedeta"/>
        <w:spacing w:after="120"/>
        <w:jc w:val="both"/>
        <w:rPr>
          <w:rFonts w:ascii="Times New Roman" w:eastAsia="Times New Roman" w:hAnsi="Times New Roman" w:cs="Times New Roman"/>
          <w:sz w:val="24"/>
          <w:szCs w:val="24"/>
        </w:rPr>
      </w:pPr>
      <w:r w:rsidRPr="7E1E5690">
        <w:rPr>
          <w:rFonts w:ascii="Times New Roman" w:eastAsia="Times New Roman" w:hAnsi="Times New Roman" w:cs="Times New Roman"/>
          <w:sz w:val="24"/>
          <w:szCs w:val="24"/>
        </w:rPr>
        <w:t>Planeeringu realiseerimisel võib maa-alalt levida tööpäevadel päevasel ajal toodete veo ja ladustamisega kaasnevat mootorimüra, sealhulgas mehhanismide tagurdamisega kaasnev signaal, mis on vältimatu ohutuse tagamiseks. Planeeringu</w:t>
      </w:r>
      <w:r w:rsidR="625FE4A6" w:rsidRPr="7E1E5690">
        <w:rPr>
          <w:rFonts w:ascii="Times New Roman" w:eastAsia="Times New Roman" w:hAnsi="Times New Roman" w:cs="Times New Roman"/>
          <w:sz w:val="24"/>
          <w:szCs w:val="24"/>
        </w:rPr>
        <w:t>s</w:t>
      </w:r>
      <w:r w:rsidRPr="7E1E5690">
        <w:rPr>
          <w:rFonts w:ascii="Times New Roman" w:eastAsia="Times New Roman" w:hAnsi="Times New Roman" w:cs="Times New Roman"/>
          <w:sz w:val="24"/>
          <w:szCs w:val="24"/>
        </w:rPr>
        <w:t xml:space="preserve"> </w:t>
      </w:r>
      <w:r w:rsidR="45BCB128" w:rsidRPr="7E1E5690">
        <w:rPr>
          <w:rFonts w:ascii="Times New Roman" w:eastAsia="Times New Roman" w:hAnsi="Times New Roman" w:cs="Times New Roman"/>
          <w:sz w:val="24"/>
          <w:szCs w:val="24"/>
        </w:rPr>
        <w:t xml:space="preserve">on soovitatav </w:t>
      </w:r>
      <w:r w:rsidR="766F1A4C" w:rsidRPr="7E1E5690">
        <w:rPr>
          <w:rFonts w:ascii="Times New Roman" w:eastAsia="Times New Roman" w:hAnsi="Times New Roman" w:cs="Times New Roman"/>
          <w:sz w:val="24"/>
          <w:szCs w:val="24"/>
        </w:rPr>
        <w:t>naabruses olevate elamute poole paigutada hoonestus, mis</w:t>
      </w:r>
      <w:r w:rsidRPr="7E1E5690">
        <w:rPr>
          <w:rFonts w:ascii="Times New Roman" w:eastAsia="Times New Roman" w:hAnsi="Times New Roman" w:cs="Times New Roman"/>
          <w:sz w:val="24"/>
          <w:szCs w:val="24"/>
        </w:rPr>
        <w:t xml:space="preserve"> takista</w:t>
      </w:r>
      <w:r w:rsidR="2EAD691A" w:rsidRPr="7E1E5690">
        <w:rPr>
          <w:rFonts w:ascii="Times New Roman" w:eastAsia="Times New Roman" w:hAnsi="Times New Roman" w:cs="Times New Roman"/>
          <w:sz w:val="24"/>
          <w:szCs w:val="24"/>
        </w:rPr>
        <w:t>ks</w:t>
      </w:r>
      <w:r w:rsidRPr="7E1E5690">
        <w:rPr>
          <w:rFonts w:ascii="Times New Roman" w:eastAsia="Times New Roman" w:hAnsi="Times New Roman" w:cs="Times New Roman"/>
          <w:sz w:val="24"/>
          <w:szCs w:val="24"/>
        </w:rPr>
        <w:t xml:space="preserve"> olemasolevast tootmisest tulenevate mõjude levimist </w:t>
      </w:r>
      <w:r w:rsidR="6B2F5C68" w:rsidRPr="7E1E5690">
        <w:rPr>
          <w:rFonts w:ascii="Times New Roman" w:eastAsia="Times New Roman" w:hAnsi="Times New Roman" w:cs="Times New Roman"/>
          <w:sz w:val="24"/>
          <w:szCs w:val="24"/>
        </w:rPr>
        <w:t>elamute</w:t>
      </w:r>
      <w:r w:rsidRPr="7E1E5690">
        <w:rPr>
          <w:rFonts w:ascii="Times New Roman" w:eastAsia="Times New Roman" w:hAnsi="Times New Roman" w:cs="Times New Roman"/>
          <w:sz w:val="24"/>
          <w:szCs w:val="24"/>
        </w:rPr>
        <w:t xml:space="preserve"> suunas ja anna</w:t>
      </w:r>
      <w:r w:rsidR="5FB2FB97" w:rsidRPr="7E1E5690">
        <w:rPr>
          <w:rFonts w:ascii="Times New Roman" w:eastAsia="Times New Roman" w:hAnsi="Times New Roman" w:cs="Times New Roman"/>
          <w:sz w:val="24"/>
          <w:szCs w:val="24"/>
        </w:rPr>
        <w:t>ks</w:t>
      </w:r>
      <w:r w:rsidRPr="7E1E5690">
        <w:rPr>
          <w:rFonts w:ascii="Times New Roman" w:eastAsia="Times New Roman" w:hAnsi="Times New Roman" w:cs="Times New Roman"/>
          <w:sz w:val="24"/>
          <w:szCs w:val="24"/>
        </w:rPr>
        <w:t xml:space="preserve"> võimaluse piirata oluliselt visuaalset reostust.</w:t>
      </w:r>
      <w:r w:rsidR="2A86FEF8" w:rsidRPr="7E1E5690">
        <w:rPr>
          <w:rFonts w:ascii="Times New Roman" w:eastAsia="Times New Roman" w:hAnsi="Times New Roman" w:cs="Times New Roman"/>
          <w:sz w:val="24"/>
          <w:szCs w:val="24"/>
        </w:rPr>
        <w:t xml:space="preserve"> Planeeringuala hoonestus toimib kiirteelt </w:t>
      </w:r>
      <w:r w:rsidR="3349944F" w:rsidRPr="7E1E5690">
        <w:rPr>
          <w:rFonts w:ascii="Times New Roman" w:eastAsia="Times New Roman" w:hAnsi="Times New Roman" w:cs="Times New Roman"/>
          <w:sz w:val="24"/>
          <w:szCs w:val="24"/>
        </w:rPr>
        <w:t>(</w:t>
      </w:r>
      <w:r w:rsidR="1D7504FE" w:rsidRPr="7E1E5690">
        <w:rPr>
          <w:rFonts w:ascii="Times New Roman" w:eastAsia="Times New Roman" w:hAnsi="Times New Roman" w:cs="Times New Roman"/>
          <w:sz w:val="24"/>
          <w:szCs w:val="24"/>
        </w:rPr>
        <w:t>riigi põhimaantee nr 2  Tallinn-Tartu-Võru- Luhamaa tee) e</w:t>
      </w:r>
      <w:r w:rsidR="3349944F" w:rsidRPr="7E1E5690">
        <w:rPr>
          <w:rFonts w:ascii="Times New Roman" w:eastAsia="Times New Roman" w:hAnsi="Times New Roman" w:cs="Times New Roman"/>
          <w:sz w:val="24"/>
          <w:szCs w:val="24"/>
        </w:rPr>
        <w:t xml:space="preserve">lamute suunas </w:t>
      </w:r>
      <w:r w:rsidR="2A86FEF8" w:rsidRPr="7E1E5690">
        <w:rPr>
          <w:rFonts w:ascii="Times New Roman" w:eastAsia="Times New Roman" w:hAnsi="Times New Roman" w:cs="Times New Roman"/>
          <w:sz w:val="24"/>
          <w:szCs w:val="24"/>
        </w:rPr>
        <w:t>tuleva liiklusmüra tõkestajana.</w:t>
      </w:r>
    </w:p>
    <w:p w14:paraId="290EDEFE" w14:textId="5DD844C0" w:rsidR="11B03C7A" w:rsidRDefault="11B03C7A" w:rsidP="7E1E5690">
      <w:pPr>
        <w:pStyle w:val="Vahedeta"/>
        <w:spacing w:after="120"/>
        <w:jc w:val="both"/>
      </w:pPr>
      <w:r w:rsidRPr="7E1E5690">
        <w:rPr>
          <w:rFonts w:ascii="Times New Roman" w:eastAsia="Times New Roman" w:hAnsi="Times New Roman" w:cs="Times New Roman"/>
          <w:sz w:val="24"/>
          <w:szCs w:val="24"/>
        </w:rPr>
        <w:t xml:space="preserve">Ehitustegevuse perioodil võib esineda kõrgendatud ehitusmüra tasemeid. Tegu on mööduvate mõjudega. Kavandatava tegevusega kaasnevana on oodata mõningast liikluskoormuste tõusu. Samas ei saa seda pidada antud ala asukohta ja </w:t>
      </w:r>
      <w:proofErr w:type="spellStart"/>
      <w:r w:rsidRPr="7E1E5690">
        <w:rPr>
          <w:rFonts w:ascii="Times New Roman" w:eastAsia="Times New Roman" w:hAnsi="Times New Roman" w:cs="Times New Roman"/>
          <w:sz w:val="24"/>
          <w:szCs w:val="24"/>
        </w:rPr>
        <w:t>teedevõrku</w:t>
      </w:r>
      <w:proofErr w:type="spellEnd"/>
      <w:r w:rsidRPr="7E1E5690">
        <w:rPr>
          <w:rFonts w:ascii="Times New Roman" w:eastAsia="Times New Roman" w:hAnsi="Times New Roman" w:cs="Times New Roman"/>
          <w:sz w:val="24"/>
          <w:szCs w:val="24"/>
        </w:rPr>
        <w:t xml:space="preserve"> silmas pidades oluliseks ning liiklusmüra ja liiklusest põhjustatud õhusaaste tasemete olulist tõusu ei kaasne. </w:t>
      </w:r>
    </w:p>
    <w:p w14:paraId="73ABC839" w14:textId="14EC2451" w:rsidR="11B03C7A" w:rsidRDefault="11B03C7A" w:rsidP="7E1E5690">
      <w:pPr>
        <w:pStyle w:val="Vahedeta"/>
        <w:spacing w:after="120"/>
        <w:jc w:val="both"/>
      </w:pPr>
      <w:r w:rsidRPr="7E1E5690">
        <w:rPr>
          <w:rFonts w:ascii="Times New Roman" w:eastAsia="Times New Roman" w:hAnsi="Times New Roman" w:cs="Times New Roman"/>
          <w:sz w:val="24"/>
          <w:szCs w:val="24"/>
        </w:rPr>
        <w:t>Eeldatavalt ei kaasne kavandatava tegevusega olulist soojuse ega kiirguse teket.</w:t>
      </w:r>
    </w:p>
    <w:p w14:paraId="11B4DC39" w14:textId="326FDBC2" w:rsidR="00444FE1" w:rsidRDefault="78AD26B3" w:rsidP="7E1E5690">
      <w:pPr>
        <w:pStyle w:val="Loendilik"/>
        <w:numPr>
          <w:ilvl w:val="1"/>
          <w:numId w:val="4"/>
        </w:numPr>
        <w:spacing w:line="240" w:lineRule="auto"/>
        <w:rPr>
          <w:rFonts w:ascii="Times New Roman" w:hAnsi="Times New Roman" w:cs="Times New Roman"/>
          <w:b/>
          <w:bCs/>
          <w:sz w:val="24"/>
          <w:szCs w:val="24"/>
        </w:rPr>
      </w:pPr>
      <w:r w:rsidRPr="7E1E5690">
        <w:rPr>
          <w:rFonts w:ascii="Times New Roman" w:hAnsi="Times New Roman" w:cs="Times New Roman"/>
          <w:b/>
          <w:bCs/>
          <w:sz w:val="24"/>
          <w:szCs w:val="24"/>
        </w:rPr>
        <w:t>Jäätmekäitlus ja energiamahukus</w:t>
      </w:r>
    </w:p>
    <w:p w14:paraId="57D26334" w14:textId="4EDBBEF7" w:rsidR="7C4A75D2" w:rsidRDefault="7C4A75D2" w:rsidP="7E1E5690">
      <w:pPr>
        <w:spacing w:line="240" w:lineRule="auto"/>
        <w:jc w:val="both"/>
      </w:pPr>
      <w:r w:rsidRPr="7E1E5690">
        <w:rPr>
          <w:rFonts w:ascii="Times New Roman" w:eastAsia="Times New Roman" w:hAnsi="Times New Roman" w:cs="Times New Roman"/>
          <w:sz w:val="24"/>
          <w:szCs w:val="24"/>
        </w:rPr>
        <w:t xml:space="preserve">Ehitustegevusega kaasneb ehitusjäätmete teke. Antud planeeringu puhul pole oodata jäätmeteket mahus, mis võiks ületada piirkonna keskkonnataluvust. Jäätmete valdaja peab rakendama kõiki tehnoloogilisi võimalusi jäätmete liigiti kogumiseks tekkekohas, korraldama oma jäätmete taaskasutamise või andma jäätmed käitlemiseks üle keskkonnaluba omavale isikule ning rakendama kõiki võimalusi jäätmete taaskasutamiseks. Jäätmete käitlemise (sh kogumise) korraldamisel lähtutakse jäätmeseadusest ja valla jäätmehoolduseeskirja nõuetest. Samuti kaasneb olmejäätmete teke hoonete kasutusperioodil. Jäätmed antakse üle jäätmekäitlejale. Juhul kui jäätmekäitlus korraldatakse vastavalt jäätmeseadusele ja valla jäätmehoolduseeskirjale, ei ole oodata sellest tulenevat olulist keskkonnamõju. Energiakulu </w:t>
      </w:r>
      <w:r w:rsidRPr="7E1E5690">
        <w:rPr>
          <w:rFonts w:ascii="Times New Roman" w:eastAsia="Times New Roman" w:hAnsi="Times New Roman" w:cs="Times New Roman"/>
          <w:sz w:val="24"/>
          <w:szCs w:val="24"/>
        </w:rPr>
        <w:lastRenderedPageBreak/>
        <w:t>antud piirkonnas suureneb elektritarbimise ja kütte mõjul. Eriti saastavad kütteliigid on vaja planeeringuga välistada.</w:t>
      </w:r>
    </w:p>
    <w:p w14:paraId="6DFC56E4" w14:textId="75C7AE60" w:rsidR="00444FE1" w:rsidRDefault="78AD26B3" w:rsidP="7E1E5690">
      <w:pPr>
        <w:pStyle w:val="Loendilik"/>
        <w:numPr>
          <w:ilvl w:val="1"/>
          <w:numId w:val="4"/>
        </w:numPr>
        <w:spacing w:line="240" w:lineRule="auto"/>
        <w:rPr>
          <w:rFonts w:ascii="Times New Roman" w:hAnsi="Times New Roman" w:cs="Times New Roman"/>
          <w:b/>
          <w:bCs/>
          <w:sz w:val="24"/>
          <w:szCs w:val="24"/>
        </w:rPr>
      </w:pPr>
      <w:r w:rsidRPr="7E1E5690">
        <w:rPr>
          <w:rFonts w:ascii="Times New Roman" w:hAnsi="Times New Roman" w:cs="Times New Roman"/>
          <w:b/>
          <w:bCs/>
          <w:sz w:val="24"/>
          <w:szCs w:val="24"/>
        </w:rPr>
        <w:t>Mõju kultuuriväärtusele</w:t>
      </w:r>
    </w:p>
    <w:p w14:paraId="6635EACA" w14:textId="2C2DFFFB" w:rsidR="6B0B9AAE" w:rsidRDefault="6B0B9AAE" w:rsidP="7E1E5690">
      <w:pPr>
        <w:spacing w:line="240" w:lineRule="auto"/>
      </w:pPr>
      <w:r w:rsidRPr="7E1E5690">
        <w:rPr>
          <w:rFonts w:ascii="Times New Roman" w:eastAsia="Times New Roman" w:hAnsi="Times New Roman" w:cs="Times New Roman"/>
          <w:sz w:val="24"/>
          <w:szCs w:val="24"/>
        </w:rPr>
        <w:t>Muinsuskaitse objektid planeeringualal ja selle vahetus läheduses puuduvad, seega puudub ka otsene mõju kultuuriväärtustele.</w:t>
      </w:r>
    </w:p>
    <w:p w14:paraId="379903FD" w14:textId="2CB28ECF" w:rsidR="00444FE1" w:rsidRDefault="78AD26B3" w:rsidP="7E1E5690">
      <w:pPr>
        <w:pStyle w:val="Loendilik"/>
        <w:numPr>
          <w:ilvl w:val="1"/>
          <w:numId w:val="4"/>
        </w:numPr>
        <w:spacing w:line="240" w:lineRule="auto"/>
        <w:rPr>
          <w:rFonts w:ascii="Times New Roman" w:hAnsi="Times New Roman" w:cs="Times New Roman"/>
          <w:b/>
          <w:bCs/>
          <w:sz w:val="24"/>
          <w:szCs w:val="24"/>
        </w:rPr>
      </w:pPr>
      <w:r w:rsidRPr="7E1E5690">
        <w:rPr>
          <w:rFonts w:ascii="Times New Roman" w:hAnsi="Times New Roman" w:cs="Times New Roman"/>
          <w:b/>
          <w:bCs/>
          <w:sz w:val="24"/>
          <w:szCs w:val="24"/>
        </w:rPr>
        <w:t>Mõju maavarade kättesaadavusele, loodusvarade kasutus</w:t>
      </w:r>
    </w:p>
    <w:p w14:paraId="098B49C8" w14:textId="75611154" w:rsidR="3E1512A1" w:rsidRDefault="3E1512A1" w:rsidP="7E1E5690">
      <w:pPr>
        <w:spacing w:line="240" w:lineRule="auto"/>
      </w:pPr>
      <w:r w:rsidRPr="7E1E5690">
        <w:rPr>
          <w:rFonts w:ascii="Times New Roman" w:eastAsia="Times New Roman" w:hAnsi="Times New Roman" w:cs="Times New Roman"/>
          <w:sz w:val="24"/>
          <w:szCs w:val="24"/>
        </w:rPr>
        <w:t>Maatulundusmaa läheb jäädavalt kasutusest välja ning asendub äri- ja tootmismaaga. Mõju on vähene ja jääb planeeringuala sisse.</w:t>
      </w:r>
    </w:p>
    <w:p w14:paraId="0434AB5C" w14:textId="7F472719" w:rsidR="00444FE1" w:rsidRDefault="78AD26B3" w:rsidP="7E1E5690">
      <w:pPr>
        <w:pStyle w:val="Loendilik"/>
        <w:numPr>
          <w:ilvl w:val="1"/>
          <w:numId w:val="4"/>
        </w:numPr>
        <w:spacing w:line="240" w:lineRule="auto"/>
        <w:rPr>
          <w:rFonts w:ascii="Times New Roman" w:hAnsi="Times New Roman" w:cs="Times New Roman"/>
          <w:b/>
          <w:bCs/>
          <w:sz w:val="24"/>
          <w:szCs w:val="24"/>
        </w:rPr>
      </w:pPr>
      <w:r w:rsidRPr="7E1E5690">
        <w:rPr>
          <w:rFonts w:ascii="Times New Roman" w:hAnsi="Times New Roman" w:cs="Times New Roman"/>
          <w:b/>
          <w:bCs/>
          <w:sz w:val="24"/>
          <w:szCs w:val="24"/>
        </w:rPr>
        <w:t>Valgus</w:t>
      </w:r>
    </w:p>
    <w:p w14:paraId="6C617026" w14:textId="2BCB52A6" w:rsidR="1D67853A" w:rsidRDefault="1D67853A" w:rsidP="7E1E5690">
      <w:pPr>
        <w:spacing w:line="240" w:lineRule="auto"/>
        <w:jc w:val="both"/>
      </w:pPr>
      <w:r w:rsidRPr="7E1E5690">
        <w:rPr>
          <w:rFonts w:ascii="Times New Roman" w:eastAsia="Times New Roman" w:hAnsi="Times New Roman" w:cs="Times New Roman"/>
          <w:sz w:val="24"/>
          <w:szCs w:val="24"/>
        </w:rPr>
        <w:t>Äri- ja tootmisala väljaarendamisega ning tootmisala teenindavate sõidukite liiklusega seoses tekib juurde valgusreostust, kuid detailplaneeringuga on võimalik määrata tingimusi selle mõju minimaalsena hoidmiseks (lambivarjud, reguleerimine, valgustemperatuur, hoonestuse paiknemine). Eeldatavalt ei kaasne planeeritud tegevusega olulist mõju.</w:t>
      </w:r>
    </w:p>
    <w:p w14:paraId="755520CF" w14:textId="7C9003A0" w:rsidR="00444FE1" w:rsidRDefault="78AD26B3" w:rsidP="7E1E5690">
      <w:pPr>
        <w:pStyle w:val="Loendilik"/>
        <w:numPr>
          <w:ilvl w:val="1"/>
          <w:numId w:val="4"/>
        </w:numPr>
        <w:spacing w:line="240" w:lineRule="auto"/>
        <w:rPr>
          <w:rFonts w:ascii="Times New Roman" w:hAnsi="Times New Roman" w:cs="Times New Roman"/>
          <w:b/>
          <w:bCs/>
          <w:sz w:val="24"/>
          <w:szCs w:val="24"/>
        </w:rPr>
      </w:pPr>
      <w:r w:rsidRPr="7E1E5690">
        <w:rPr>
          <w:rFonts w:ascii="Times New Roman" w:hAnsi="Times New Roman" w:cs="Times New Roman"/>
          <w:b/>
          <w:bCs/>
          <w:sz w:val="24"/>
          <w:szCs w:val="24"/>
        </w:rPr>
        <w:t>Mõju temperatuurile, sademetele, tuulele</w:t>
      </w:r>
    </w:p>
    <w:p w14:paraId="5DA89EA9" w14:textId="19A87EBF" w:rsidR="627300CF" w:rsidRDefault="627300CF" w:rsidP="7E1E5690">
      <w:pPr>
        <w:spacing w:line="240" w:lineRule="auto"/>
      </w:pPr>
      <w:r w:rsidRPr="7E1E5690">
        <w:rPr>
          <w:rFonts w:ascii="Times New Roman" w:eastAsia="Times New Roman" w:hAnsi="Times New Roman" w:cs="Times New Roman"/>
          <w:sz w:val="24"/>
          <w:szCs w:val="24"/>
        </w:rPr>
        <w:t>Eeldatavalt ei ole olulist mõju temperatuurile, sademetele ja tuulele.</w:t>
      </w:r>
    </w:p>
    <w:p w14:paraId="1AD17448" w14:textId="2DA25CDF" w:rsidR="00444FE1" w:rsidRDefault="78AD26B3" w:rsidP="7E1E5690">
      <w:pPr>
        <w:pStyle w:val="Loendilik"/>
        <w:numPr>
          <w:ilvl w:val="1"/>
          <w:numId w:val="4"/>
        </w:numPr>
        <w:spacing w:line="240" w:lineRule="auto"/>
        <w:rPr>
          <w:rFonts w:ascii="Times New Roman" w:hAnsi="Times New Roman" w:cs="Times New Roman"/>
          <w:b/>
          <w:bCs/>
          <w:sz w:val="24"/>
          <w:szCs w:val="24"/>
        </w:rPr>
      </w:pPr>
      <w:r w:rsidRPr="7E1E5690">
        <w:rPr>
          <w:rFonts w:ascii="Times New Roman" w:hAnsi="Times New Roman" w:cs="Times New Roman"/>
          <w:b/>
          <w:bCs/>
          <w:sz w:val="24"/>
          <w:szCs w:val="24"/>
        </w:rPr>
        <w:t>Avariiolukorrad</w:t>
      </w:r>
    </w:p>
    <w:p w14:paraId="01D2A9DA" w14:textId="3BAEB39C" w:rsidR="1BB8CF95" w:rsidRDefault="1BB8CF95" w:rsidP="7E1E5690">
      <w:pPr>
        <w:spacing w:line="240" w:lineRule="auto"/>
        <w:jc w:val="both"/>
      </w:pPr>
      <w:r w:rsidRPr="7E1E5690">
        <w:rPr>
          <w:rFonts w:ascii="Times New Roman" w:eastAsia="Times New Roman" w:hAnsi="Times New Roman" w:cs="Times New Roman"/>
          <w:sz w:val="24"/>
          <w:szCs w:val="24"/>
        </w:rPr>
        <w:t xml:space="preserve">Ehitustegevuse käigus ega hoonete kasutuse käigus ei tohi tekitada keskkonnareostust. Planeeringu koostamise ja tööde teostamise käigus on vaja rakendada hoolikalt põhjavee kaitse meetmeid. Planeeringualale ei kavandata keskkonnaohtlikke rajatisi ega tegevusi. Seega ei saa eeldada kavandavast tegevusest tulenevaid olulise keskkonnamõjuga avariiolukordade </w:t>
      </w:r>
      <w:r w:rsidR="5EEE46C8" w:rsidRPr="7E1E5690">
        <w:rPr>
          <w:rFonts w:ascii="Times New Roman" w:eastAsia="Times New Roman" w:hAnsi="Times New Roman" w:cs="Times New Roman"/>
          <w:sz w:val="24"/>
          <w:szCs w:val="24"/>
        </w:rPr>
        <w:t xml:space="preserve">(sh suurõnnetuste või katastroofide) </w:t>
      </w:r>
      <w:r w:rsidRPr="7E1E5690">
        <w:rPr>
          <w:rFonts w:ascii="Times New Roman" w:eastAsia="Times New Roman" w:hAnsi="Times New Roman" w:cs="Times New Roman"/>
          <w:sz w:val="24"/>
          <w:szCs w:val="24"/>
        </w:rPr>
        <w:t xml:space="preserve">võimalikkust.  </w:t>
      </w:r>
    </w:p>
    <w:p w14:paraId="332D3B89" w14:textId="48C6ADEF" w:rsidR="00444FE1" w:rsidRDefault="78AD26B3" w:rsidP="7E1E5690">
      <w:pPr>
        <w:pStyle w:val="Loendilik"/>
        <w:numPr>
          <w:ilvl w:val="1"/>
          <w:numId w:val="4"/>
        </w:numPr>
        <w:spacing w:line="240" w:lineRule="auto"/>
        <w:rPr>
          <w:rFonts w:ascii="Times New Roman" w:hAnsi="Times New Roman" w:cs="Times New Roman"/>
          <w:b/>
          <w:bCs/>
          <w:sz w:val="24"/>
          <w:szCs w:val="24"/>
        </w:rPr>
      </w:pPr>
      <w:r w:rsidRPr="7E1E5690">
        <w:rPr>
          <w:rFonts w:ascii="Times New Roman" w:hAnsi="Times New Roman" w:cs="Times New Roman"/>
          <w:b/>
          <w:bCs/>
          <w:sz w:val="24"/>
          <w:szCs w:val="24"/>
        </w:rPr>
        <w:t>Mõju inimese tervisele ja heaolule</w:t>
      </w:r>
    </w:p>
    <w:p w14:paraId="4E6352BF" w14:textId="1A3F8332" w:rsidR="2FBE8AE2" w:rsidRDefault="2FBE8AE2" w:rsidP="7E1E5690">
      <w:pPr>
        <w:spacing w:line="240" w:lineRule="auto"/>
        <w:jc w:val="both"/>
        <w:rPr>
          <w:rFonts w:ascii="Times New Roman" w:eastAsia="Times New Roman" w:hAnsi="Times New Roman" w:cs="Times New Roman"/>
          <w:sz w:val="24"/>
          <w:szCs w:val="24"/>
        </w:rPr>
      </w:pPr>
      <w:r w:rsidRPr="7E1E5690">
        <w:rPr>
          <w:rFonts w:ascii="Times New Roman" w:eastAsia="Times New Roman" w:hAnsi="Times New Roman" w:cs="Times New Roman"/>
          <w:sz w:val="24"/>
          <w:szCs w:val="24"/>
        </w:rPr>
        <w:t>Kehtiva üldplaneeringu kohaselt on tegemist äri- ja tootmismaa piirkonnaga elamumaade naabruses, ku</w:t>
      </w:r>
      <w:r w:rsidR="00BC5C54">
        <w:rPr>
          <w:rFonts w:ascii="Times New Roman" w:eastAsia="Times New Roman" w:hAnsi="Times New Roman" w:cs="Times New Roman"/>
          <w:sz w:val="24"/>
          <w:szCs w:val="24"/>
        </w:rPr>
        <w:t>s elavatel ja ku</w:t>
      </w:r>
      <w:r w:rsidRPr="7E1E5690">
        <w:rPr>
          <w:rFonts w:ascii="Times New Roman" w:eastAsia="Times New Roman" w:hAnsi="Times New Roman" w:cs="Times New Roman"/>
          <w:sz w:val="24"/>
          <w:szCs w:val="24"/>
        </w:rPr>
        <w:t xml:space="preserve">hu elama asuvatel inimestel tuleb arvestada piirkonna eripäradega. Oluline on, et olemasoleva äri- ja tootmistegevuse arendamisel ei põhjustataks ülenormatiivset mürataset naaberaladel. Vajadusel tuleb juba planeerimis- ja projekteerimisetapis ette näha müra vähendavad meetmed. Naabruses elavate inimestele võib mõjuda negatiivselt ehitus-, tootmis- ja liiklusmüra, kuid see peab jääma normide piiridesse. Kestev tugev müra põhjustab kuulmiskahjustust, lisaks võib põhjustada stressi, kõrget vererõhku ja väsimust. </w:t>
      </w:r>
      <w:r w:rsidR="00F57078">
        <w:rPr>
          <w:rFonts w:ascii="Times New Roman" w:eastAsia="Times New Roman" w:hAnsi="Times New Roman" w:cs="Times New Roman"/>
          <w:sz w:val="24"/>
          <w:szCs w:val="24"/>
        </w:rPr>
        <w:t>T</w:t>
      </w:r>
      <w:r w:rsidRPr="7E1E5690">
        <w:rPr>
          <w:rFonts w:ascii="Times New Roman" w:eastAsia="Times New Roman" w:hAnsi="Times New Roman" w:cs="Times New Roman"/>
          <w:sz w:val="24"/>
          <w:szCs w:val="24"/>
        </w:rPr>
        <w:t xml:space="preserve">ootmisterritooriumilt kostuv müra võib olla </w:t>
      </w:r>
      <w:r w:rsidR="00F57078">
        <w:rPr>
          <w:rFonts w:ascii="Times New Roman" w:eastAsia="Times New Roman" w:hAnsi="Times New Roman" w:cs="Times New Roman"/>
          <w:sz w:val="24"/>
          <w:szCs w:val="24"/>
        </w:rPr>
        <w:t xml:space="preserve">elamukruntidel </w:t>
      </w:r>
      <w:r w:rsidRPr="7E1E5690">
        <w:rPr>
          <w:rFonts w:ascii="Times New Roman" w:eastAsia="Times New Roman" w:hAnsi="Times New Roman" w:cs="Times New Roman"/>
          <w:sz w:val="24"/>
          <w:szCs w:val="24"/>
        </w:rPr>
        <w:t xml:space="preserve">tajutav ja ka häiriv (olenevalt inimese tundlikkusest) ning selle aspektiga tuleb arvestada </w:t>
      </w:r>
      <w:r w:rsidR="00F57078">
        <w:rPr>
          <w:rFonts w:ascii="Times New Roman" w:eastAsia="Times New Roman" w:hAnsi="Times New Roman" w:cs="Times New Roman"/>
          <w:sz w:val="24"/>
          <w:szCs w:val="24"/>
        </w:rPr>
        <w:t xml:space="preserve">planeeringulahenduse koostamisel ja </w:t>
      </w:r>
      <w:r w:rsidRPr="7E1E5690">
        <w:rPr>
          <w:rFonts w:ascii="Times New Roman" w:eastAsia="Times New Roman" w:hAnsi="Times New Roman" w:cs="Times New Roman"/>
          <w:sz w:val="24"/>
          <w:szCs w:val="24"/>
        </w:rPr>
        <w:t>elukoha valikul. Planeeritava tootmistegevusega ei kaasne müra hoonetest väljaspool, küll aga võib alalt levida tööpäevadel päevasel ajal toodete veo ja ladustamisega kaasnevat mootorimüra sealhulgas mehhanismide tagurdamisega kaasnev signaal, mis on vältimatu ohutuse tagamiseks. Planeeri</w:t>
      </w:r>
      <w:r w:rsidR="55D17AC7" w:rsidRPr="7E1E5690">
        <w:rPr>
          <w:rFonts w:ascii="Times New Roman" w:eastAsia="Times New Roman" w:hAnsi="Times New Roman" w:cs="Times New Roman"/>
          <w:sz w:val="24"/>
          <w:szCs w:val="24"/>
        </w:rPr>
        <w:t>nguga</w:t>
      </w:r>
      <w:r w:rsidRPr="7E1E5690">
        <w:rPr>
          <w:rFonts w:ascii="Times New Roman" w:eastAsia="Times New Roman" w:hAnsi="Times New Roman" w:cs="Times New Roman"/>
          <w:sz w:val="24"/>
          <w:szCs w:val="24"/>
        </w:rPr>
        <w:t xml:space="preserve"> </w:t>
      </w:r>
      <w:r w:rsidR="55D17AC7" w:rsidRPr="7E1E5690">
        <w:rPr>
          <w:rFonts w:ascii="Times New Roman" w:eastAsia="Times New Roman" w:hAnsi="Times New Roman" w:cs="Times New Roman"/>
          <w:sz w:val="24"/>
          <w:szCs w:val="24"/>
        </w:rPr>
        <w:t xml:space="preserve">kavandada </w:t>
      </w:r>
      <w:r w:rsidRPr="7E1E5690">
        <w:rPr>
          <w:rFonts w:ascii="Times New Roman" w:eastAsia="Times New Roman" w:hAnsi="Times New Roman" w:cs="Times New Roman"/>
          <w:sz w:val="24"/>
          <w:szCs w:val="24"/>
        </w:rPr>
        <w:t>hoonestuse paiknemine nii, et see takista</w:t>
      </w:r>
      <w:r w:rsidR="33B3877E" w:rsidRPr="7E1E5690">
        <w:rPr>
          <w:rFonts w:ascii="Times New Roman" w:eastAsia="Times New Roman" w:hAnsi="Times New Roman" w:cs="Times New Roman"/>
          <w:sz w:val="24"/>
          <w:szCs w:val="24"/>
        </w:rPr>
        <w:t>ks</w:t>
      </w:r>
      <w:r w:rsidRPr="7E1E5690">
        <w:rPr>
          <w:rFonts w:ascii="Times New Roman" w:eastAsia="Times New Roman" w:hAnsi="Times New Roman" w:cs="Times New Roman"/>
          <w:sz w:val="24"/>
          <w:szCs w:val="24"/>
        </w:rPr>
        <w:t xml:space="preserve"> tootmisterritooriumilt tuleneva müra levimist </w:t>
      </w:r>
      <w:r w:rsidR="5C38112B" w:rsidRPr="7E1E5690">
        <w:rPr>
          <w:rFonts w:ascii="Times New Roman" w:eastAsia="Times New Roman" w:hAnsi="Times New Roman" w:cs="Times New Roman"/>
          <w:sz w:val="24"/>
          <w:szCs w:val="24"/>
        </w:rPr>
        <w:t>elamut</w:t>
      </w:r>
      <w:r w:rsidRPr="7E1E5690">
        <w:rPr>
          <w:rFonts w:ascii="Times New Roman" w:eastAsia="Times New Roman" w:hAnsi="Times New Roman" w:cs="Times New Roman"/>
          <w:sz w:val="24"/>
          <w:szCs w:val="24"/>
        </w:rPr>
        <w:t xml:space="preserve">e suunas. Elamupiirkonna </w:t>
      </w:r>
      <w:r w:rsidR="5EAF6474" w:rsidRPr="7E1E5690">
        <w:rPr>
          <w:rFonts w:ascii="Times New Roman" w:eastAsia="Times New Roman" w:hAnsi="Times New Roman" w:cs="Times New Roman"/>
          <w:sz w:val="24"/>
          <w:szCs w:val="24"/>
        </w:rPr>
        <w:t xml:space="preserve">ning </w:t>
      </w:r>
      <w:r w:rsidRPr="7E1E5690">
        <w:rPr>
          <w:rFonts w:ascii="Times New Roman" w:eastAsia="Times New Roman" w:hAnsi="Times New Roman" w:cs="Times New Roman"/>
          <w:sz w:val="24"/>
          <w:szCs w:val="24"/>
        </w:rPr>
        <w:t>äri</w:t>
      </w:r>
      <w:r w:rsidR="1FE904D0" w:rsidRPr="7E1E5690">
        <w:rPr>
          <w:rFonts w:ascii="Times New Roman" w:eastAsia="Times New Roman" w:hAnsi="Times New Roman" w:cs="Times New Roman"/>
          <w:sz w:val="24"/>
          <w:szCs w:val="24"/>
        </w:rPr>
        <w:t xml:space="preserve">- </w:t>
      </w:r>
      <w:r w:rsidRPr="7E1E5690">
        <w:rPr>
          <w:rFonts w:ascii="Times New Roman" w:eastAsia="Times New Roman" w:hAnsi="Times New Roman" w:cs="Times New Roman"/>
          <w:sz w:val="24"/>
          <w:szCs w:val="24"/>
        </w:rPr>
        <w:t>ja tootmisala vahele on soovitatav planeerida kõrghaljastust ning istutada tihe põõsastik, mis ühtlasi vähendab visuaalse häiringu võimalikku mõju. Kaitsehaljastus võib olla kitsam ning sellest võib loobuda, kui kasutatud on teisi piisavaid meetmeid häiringute leviku tõkestamiseks. Eeldatavalt ei kaasne planeeritava tegevusega ülenormatiivset müra planeeringualast väljaspool.</w:t>
      </w:r>
    </w:p>
    <w:p w14:paraId="6689F410" w14:textId="72F46FEB" w:rsidR="00444FE1" w:rsidRDefault="78AD26B3" w:rsidP="7E1E5690">
      <w:pPr>
        <w:pStyle w:val="Loendilik"/>
        <w:numPr>
          <w:ilvl w:val="1"/>
          <w:numId w:val="4"/>
        </w:numPr>
        <w:spacing w:line="240" w:lineRule="auto"/>
        <w:rPr>
          <w:rFonts w:ascii="Times New Roman" w:hAnsi="Times New Roman" w:cs="Times New Roman"/>
          <w:b/>
          <w:bCs/>
          <w:sz w:val="24"/>
          <w:szCs w:val="24"/>
        </w:rPr>
      </w:pPr>
      <w:r w:rsidRPr="7E1E5690">
        <w:rPr>
          <w:rFonts w:ascii="Times New Roman" w:hAnsi="Times New Roman" w:cs="Times New Roman"/>
          <w:b/>
          <w:bCs/>
          <w:sz w:val="24"/>
          <w:szCs w:val="24"/>
        </w:rPr>
        <w:lastRenderedPageBreak/>
        <w:t>Mõju suurus ja geograafiline ulatus</w:t>
      </w:r>
    </w:p>
    <w:p w14:paraId="43E9BC2C" w14:textId="72022483" w:rsidR="79AB36D3" w:rsidRDefault="79AB36D3" w:rsidP="7E1E5690">
      <w:pPr>
        <w:spacing w:line="240" w:lineRule="auto"/>
        <w:jc w:val="both"/>
      </w:pPr>
      <w:r w:rsidRPr="7E1E5690">
        <w:rPr>
          <w:rFonts w:ascii="Times New Roman" w:eastAsia="Times New Roman" w:hAnsi="Times New Roman" w:cs="Times New Roman"/>
          <w:sz w:val="24"/>
          <w:szCs w:val="24"/>
        </w:rPr>
        <w:t xml:space="preserve">Kehtiva üldplaneeringu kohaselt on tegemist äri- ja tootmismaapiirkonnaga. Kavandatava tegevuse elluviimisega kaasnevad mõjud avalduvad otseselt planeeringualal ning vähesel määral </w:t>
      </w:r>
      <w:proofErr w:type="spellStart"/>
      <w:r w:rsidRPr="7E1E5690">
        <w:rPr>
          <w:rFonts w:ascii="Times New Roman" w:eastAsia="Times New Roman" w:hAnsi="Times New Roman" w:cs="Times New Roman"/>
          <w:sz w:val="24"/>
          <w:szCs w:val="24"/>
        </w:rPr>
        <w:t>kõrvalkinnistutel</w:t>
      </w:r>
      <w:proofErr w:type="spellEnd"/>
      <w:r w:rsidRPr="7E1E5690">
        <w:rPr>
          <w:rFonts w:ascii="Times New Roman" w:eastAsia="Times New Roman" w:hAnsi="Times New Roman" w:cs="Times New Roman"/>
          <w:sz w:val="24"/>
          <w:szCs w:val="24"/>
        </w:rPr>
        <w:t>. Eeldatavalt ei esine kaugemale ulatuvaid mõjusid.</w:t>
      </w:r>
    </w:p>
    <w:p w14:paraId="0C5545C8" w14:textId="513518F6" w:rsidR="00444FE1" w:rsidRDefault="78AD26B3" w:rsidP="7E1E5690">
      <w:pPr>
        <w:pStyle w:val="Loendilik"/>
        <w:numPr>
          <w:ilvl w:val="1"/>
          <w:numId w:val="4"/>
        </w:numPr>
        <w:spacing w:line="240" w:lineRule="auto"/>
        <w:rPr>
          <w:rFonts w:ascii="Times New Roman" w:hAnsi="Times New Roman" w:cs="Times New Roman"/>
          <w:b/>
          <w:bCs/>
          <w:sz w:val="24"/>
          <w:szCs w:val="24"/>
        </w:rPr>
      </w:pPr>
      <w:r w:rsidRPr="7E1E5690">
        <w:rPr>
          <w:rFonts w:ascii="Times New Roman" w:hAnsi="Times New Roman" w:cs="Times New Roman"/>
          <w:b/>
          <w:bCs/>
          <w:sz w:val="24"/>
          <w:szCs w:val="24"/>
        </w:rPr>
        <w:t>Kumulatiivsed mõjud</w:t>
      </w:r>
    </w:p>
    <w:p w14:paraId="43E09B0B" w14:textId="3FE74E08" w:rsidR="2725F103" w:rsidRDefault="2725F103" w:rsidP="7E1E5690">
      <w:pPr>
        <w:spacing w:line="240" w:lineRule="auto"/>
        <w:jc w:val="both"/>
        <w:rPr>
          <w:rFonts w:ascii="Times New Roman" w:hAnsi="Times New Roman" w:cs="Times New Roman"/>
          <w:sz w:val="24"/>
          <w:szCs w:val="24"/>
        </w:rPr>
      </w:pPr>
      <w:r w:rsidRPr="7E1E5690">
        <w:rPr>
          <w:rFonts w:ascii="Times New Roman" w:hAnsi="Times New Roman" w:cs="Times New Roman"/>
          <w:sz w:val="24"/>
          <w:szCs w:val="24"/>
        </w:rPr>
        <w:t xml:space="preserve">Läbimõtlemata planeerimisel võib tekkida tootmisala ja maantee müra </w:t>
      </w:r>
      <w:r w:rsidR="009D6066">
        <w:rPr>
          <w:rFonts w:ascii="Times New Roman" w:hAnsi="Times New Roman" w:cs="Times New Roman"/>
          <w:sz w:val="24"/>
          <w:szCs w:val="24"/>
        </w:rPr>
        <w:t>ning</w:t>
      </w:r>
      <w:r w:rsidR="38D44E27" w:rsidRPr="7E1E5690">
        <w:rPr>
          <w:rFonts w:ascii="Times New Roman" w:hAnsi="Times New Roman" w:cs="Times New Roman"/>
          <w:sz w:val="24"/>
          <w:szCs w:val="24"/>
        </w:rPr>
        <w:t xml:space="preserve"> õhusaaste </w:t>
      </w:r>
      <w:r w:rsidRPr="7E1E5690">
        <w:rPr>
          <w:rFonts w:ascii="Times New Roman" w:hAnsi="Times New Roman" w:cs="Times New Roman"/>
          <w:sz w:val="24"/>
          <w:szCs w:val="24"/>
        </w:rPr>
        <w:t>kumuleerumine.</w:t>
      </w:r>
      <w:r w:rsidR="4AFFAD0F" w:rsidRPr="7E1E5690">
        <w:rPr>
          <w:rFonts w:ascii="Times New Roman" w:hAnsi="Times New Roman" w:cs="Times New Roman"/>
          <w:sz w:val="24"/>
          <w:szCs w:val="24"/>
        </w:rPr>
        <w:t xml:space="preserve"> </w:t>
      </w:r>
      <w:r w:rsidR="4AFFAD0F" w:rsidRPr="7E1E5690">
        <w:rPr>
          <w:rFonts w:ascii="Times New Roman" w:eastAsia="Times New Roman" w:hAnsi="Times New Roman" w:cs="Times New Roman"/>
          <w:sz w:val="24"/>
          <w:szCs w:val="24"/>
        </w:rPr>
        <w:t>Detailplaneeringus tuleb seada konkreetsed tingimused ennetamaks/vältimaks olulise negatiivse keskkonnamõju esinemist planeeringu elluviimisel.</w:t>
      </w:r>
    </w:p>
    <w:p w14:paraId="5D3A118A" w14:textId="656E6838" w:rsidR="00444FE1" w:rsidRDefault="78AD26B3" w:rsidP="7E1E5690">
      <w:pPr>
        <w:pStyle w:val="Loendilik"/>
        <w:numPr>
          <w:ilvl w:val="1"/>
          <w:numId w:val="4"/>
        </w:numPr>
        <w:spacing w:line="240" w:lineRule="auto"/>
        <w:rPr>
          <w:rFonts w:ascii="Times New Roman" w:hAnsi="Times New Roman" w:cs="Times New Roman"/>
          <w:b/>
          <w:bCs/>
          <w:sz w:val="24"/>
          <w:szCs w:val="24"/>
        </w:rPr>
      </w:pPr>
      <w:r w:rsidRPr="7E1E5690">
        <w:rPr>
          <w:rFonts w:ascii="Times New Roman" w:hAnsi="Times New Roman" w:cs="Times New Roman"/>
          <w:b/>
          <w:bCs/>
          <w:sz w:val="24"/>
          <w:szCs w:val="24"/>
        </w:rPr>
        <w:t>Piiriülene mõju</w:t>
      </w:r>
    </w:p>
    <w:p w14:paraId="46A01EFA" w14:textId="7252D338" w:rsidR="7D5B979A" w:rsidRDefault="7D5B979A" w:rsidP="7E1E5690">
      <w:pPr>
        <w:spacing w:line="240" w:lineRule="auto"/>
      </w:pPr>
      <w:r w:rsidRPr="7E1E5690">
        <w:rPr>
          <w:rFonts w:ascii="Times New Roman" w:eastAsia="Times New Roman" w:hAnsi="Times New Roman" w:cs="Times New Roman"/>
          <w:sz w:val="24"/>
          <w:szCs w:val="24"/>
        </w:rPr>
        <w:t>Mõju puudub.</w:t>
      </w:r>
    </w:p>
    <w:p w14:paraId="47B03F59" w14:textId="19EF46FB" w:rsidR="00444FE1" w:rsidRDefault="78AD26B3" w:rsidP="7E1E5690">
      <w:pPr>
        <w:pStyle w:val="Loendilik"/>
        <w:numPr>
          <w:ilvl w:val="0"/>
          <w:numId w:val="4"/>
        </w:numPr>
        <w:spacing w:line="240" w:lineRule="auto"/>
        <w:rPr>
          <w:rFonts w:ascii="Times New Roman" w:hAnsi="Times New Roman" w:cs="Times New Roman"/>
          <w:b/>
          <w:bCs/>
          <w:sz w:val="24"/>
          <w:szCs w:val="24"/>
        </w:rPr>
      </w:pPr>
      <w:r w:rsidRPr="7E1E5690">
        <w:rPr>
          <w:rFonts w:ascii="Times New Roman" w:hAnsi="Times New Roman" w:cs="Times New Roman"/>
          <w:b/>
          <w:bCs/>
          <w:sz w:val="24"/>
          <w:szCs w:val="24"/>
        </w:rPr>
        <w:t>Asjaomaste asutuste seisukohad</w:t>
      </w:r>
    </w:p>
    <w:p w14:paraId="239E9255" w14:textId="3F835E63" w:rsidR="41E2E10E" w:rsidRPr="00BC516B" w:rsidRDefault="41E2E10E" w:rsidP="7E1E5690">
      <w:pPr>
        <w:spacing w:line="240" w:lineRule="auto"/>
        <w:jc w:val="both"/>
        <w:rPr>
          <w:rFonts w:ascii="Times New Roman" w:eastAsia="Times New Roman" w:hAnsi="Times New Roman" w:cs="Times New Roman"/>
          <w:i/>
          <w:iCs/>
          <w:sz w:val="24"/>
          <w:szCs w:val="24"/>
        </w:rPr>
      </w:pPr>
      <w:r w:rsidRPr="7E1E5690">
        <w:rPr>
          <w:rFonts w:ascii="Times New Roman" w:eastAsia="Times New Roman" w:hAnsi="Times New Roman" w:cs="Times New Roman"/>
          <w:sz w:val="24"/>
          <w:szCs w:val="24"/>
        </w:rPr>
        <w:t xml:space="preserve">Vastavalt sissejuhatuses välja toodule, on vaja küsida KSH eelhinnangu kohta asjaomaste asutuste seisukohta. Asjaomaseks asutuseks on antud juhul </w:t>
      </w:r>
      <w:r w:rsidR="0A4D702C" w:rsidRPr="7E1E5690">
        <w:rPr>
          <w:rFonts w:ascii="Times New Roman" w:eastAsia="Times New Roman" w:hAnsi="Times New Roman" w:cs="Times New Roman"/>
          <w:sz w:val="24"/>
          <w:szCs w:val="24"/>
        </w:rPr>
        <w:t>Keskkonnaamet, Transpordiamet, Päästeamet ning Terviseamet</w:t>
      </w:r>
      <w:r w:rsidRPr="7E1E5690">
        <w:rPr>
          <w:rFonts w:ascii="Times New Roman" w:eastAsia="Times New Roman" w:hAnsi="Times New Roman" w:cs="Times New Roman"/>
          <w:sz w:val="24"/>
          <w:szCs w:val="24"/>
        </w:rPr>
        <w:t xml:space="preserve">. Arvamust küsiti </w:t>
      </w:r>
      <w:r w:rsidR="42671330" w:rsidRPr="008140C2">
        <w:rPr>
          <w:rFonts w:ascii="Times New Roman" w:eastAsia="Times New Roman" w:hAnsi="Times New Roman" w:cs="Times New Roman"/>
          <w:sz w:val="24"/>
          <w:szCs w:val="24"/>
        </w:rPr>
        <w:t>...</w:t>
      </w:r>
      <w:r w:rsidRPr="008140C2">
        <w:rPr>
          <w:rFonts w:ascii="Times New Roman" w:eastAsia="Times New Roman" w:hAnsi="Times New Roman" w:cs="Times New Roman"/>
          <w:sz w:val="24"/>
          <w:szCs w:val="24"/>
        </w:rPr>
        <w:t>.</w:t>
      </w:r>
      <w:r w:rsidRPr="7E1E5690">
        <w:rPr>
          <w:rFonts w:ascii="Times New Roman" w:eastAsia="Times New Roman" w:hAnsi="Times New Roman" w:cs="Times New Roman"/>
          <w:sz w:val="24"/>
          <w:szCs w:val="24"/>
        </w:rPr>
        <w:t xml:space="preserve"> j</w:t>
      </w:r>
      <w:r w:rsidR="0ADEE4DF" w:rsidRPr="7E1E5690">
        <w:rPr>
          <w:rFonts w:ascii="Times New Roman" w:eastAsia="Times New Roman" w:hAnsi="Times New Roman" w:cs="Times New Roman"/>
          <w:sz w:val="24"/>
          <w:szCs w:val="24"/>
        </w:rPr>
        <w:t xml:space="preserve">aanuari </w:t>
      </w:r>
      <w:r w:rsidRPr="7E1E5690">
        <w:rPr>
          <w:rFonts w:ascii="Times New Roman" w:eastAsia="Times New Roman" w:hAnsi="Times New Roman" w:cs="Times New Roman"/>
          <w:sz w:val="24"/>
          <w:szCs w:val="24"/>
        </w:rPr>
        <w:t>202</w:t>
      </w:r>
      <w:r w:rsidR="2917D90B" w:rsidRPr="7E1E5690">
        <w:rPr>
          <w:rFonts w:ascii="Times New Roman" w:eastAsia="Times New Roman" w:hAnsi="Times New Roman" w:cs="Times New Roman"/>
          <w:sz w:val="24"/>
          <w:szCs w:val="24"/>
        </w:rPr>
        <w:t>4</w:t>
      </w:r>
      <w:r w:rsidRPr="7E1E5690">
        <w:rPr>
          <w:rFonts w:ascii="Times New Roman" w:eastAsia="Times New Roman" w:hAnsi="Times New Roman" w:cs="Times New Roman"/>
          <w:sz w:val="24"/>
          <w:szCs w:val="24"/>
        </w:rPr>
        <w:t xml:space="preserve">. a kirjaga </w:t>
      </w:r>
      <w:r w:rsidRPr="008140C2">
        <w:rPr>
          <w:rFonts w:ascii="Times New Roman" w:eastAsia="Times New Roman" w:hAnsi="Times New Roman" w:cs="Times New Roman"/>
          <w:sz w:val="24"/>
          <w:szCs w:val="24"/>
        </w:rPr>
        <w:t xml:space="preserve">nr </w:t>
      </w:r>
      <w:r w:rsidR="547F9673" w:rsidRPr="008140C2">
        <w:rPr>
          <w:rFonts w:ascii="Times New Roman" w:eastAsia="Times New Roman" w:hAnsi="Times New Roman" w:cs="Times New Roman"/>
          <w:sz w:val="24"/>
          <w:szCs w:val="24"/>
        </w:rPr>
        <w:t>...</w:t>
      </w:r>
      <w:r w:rsidRPr="008140C2">
        <w:rPr>
          <w:rFonts w:ascii="Times New Roman" w:eastAsia="Times New Roman" w:hAnsi="Times New Roman" w:cs="Times New Roman"/>
          <w:sz w:val="24"/>
          <w:szCs w:val="24"/>
        </w:rPr>
        <w:t>.</w:t>
      </w:r>
      <w:r w:rsidRPr="7E1E5690">
        <w:rPr>
          <w:rFonts w:ascii="Times New Roman" w:eastAsia="Times New Roman" w:hAnsi="Times New Roman" w:cs="Times New Roman"/>
          <w:sz w:val="24"/>
          <w:szCs w:val="24"/>
        </w:rPr>
        <w:t xml:space="preserve"> Ametid esitasid 30 päeva jooksul oma seisukohad ja märkused ning nende alusel on käesolevat dokumenti täiendatud. Ametite seisukohad:</w:t>
      </w:r>
      <w:r w:rsidR="00BC516B">
        <w:rPr>
          <w:rFonts w:ascii="Times New Roman" w:eastAsia="Times New Roman" w:hAnsi="Times New Roman" w:cs="Times New Roman"/>
          <w:sz w:val="24"/>
          <w:szCs w:val="24"/>
        </w:rPr>
        <w:t xml:space="preserve"> </w:t>
      </w:r>
      <w:r w:rsidR="00BC516B" w:rsidRPr="008140C2">
        <w:rPr>
          <w:rFonts w:ascii="Times New Roman" w:eastAsia="Times New Roman" w:hAnsi="Times New Roman" w:cs="Times New Roman"/>
          <w:i/>
          <w:iCs/>
          <w:sz w:val="24"/>
          <w:szCs w:val="24"/>
        </w:rPr>
        <w:t>täieneb</w:t>
      </w:r>
    </w:p>
    <w:p w14:paraId="28BC77AE" w14:textId="378D5D6F" w:rsidR="00444FE1" w:rsidRDefault="78AD26B3" w:rsidP="7E1E5690">
      <w:pPr>
        <w:pStyle w:val="Loendilik"/>
        <w:numPr>
          <w:ilvl w:val="0"/>
          <w:numId w:val="4"/>
        </w:numPr>
        <w:spacing w:line="240" w:lineRule="auto"/>
        <w:rPr>
          <w:rFonts w:ascii="Times New Roman" w:hAnsi="Times New Roman" w:cs="Times New Roman"/>
          <w:b/>
          <w:bCs/>
          <w:sz w:val="24"/>
          <w:szCs w:val="24"/>
        </w:rPr>
      </w:pPr>
      <w:r w:rsidRPr="7E1E5690">
        <w:rPr>
          <w:rFonts w:ascii="Times New Roman" w:hAnsi="Times New Roman" w:cs="Times New Roman"/>
          <w:b/>
          <w:bCs/>
          <w:sz w:val="24"/>
          <w:szCs w:val="24"/>
        </w:rPr>
        <w:t>Kokkuvõte</w:t>
      </w:r>
    </w:p>
    <w:p w14:paraId="3E24B8FA" w14:textId="459454BF" w:rsidR="00444FE1" w:rsidRDefault="15708B23" w:rsidP="7E1E5690">
      <w:pPr>
        <w:rPr>
          <w:rFonts w:ascii="Times New Roman" w:eastAsia="Times New Roman" w:hAnsi="Times New Roman" w:cs="Times New Roman"/>
          <w:sz w:val="24"/>
          <w:szCs w:val="24"/>
        </w:rPr>
      </w:pPr>
      <w:r w:rsidRPr="7E1E5690">
        <w:rPr>
          <w:rFonts w:ascii="Times New Roman" w:eastAsia="Times New Roman" w:hAnsi="Times New Roman" w:cs="Times New Roman"/>
          <w:sz w:val="24"/>
          <w:szCs w:val="24"/>
        </w:rPr>
        <w:t xml:space="preserve">Kose Vallavalitsus ei näe käesoleva info põhjal vajadust </w:t>
      </w:r>
      <w:r w:rsidR="008140C2">
        <w:rPr>
          <w:rFonts w:ascii="Times New Roman" w:eastAsia="Times New Roman" w:hAnsi="Times New Roman" w:cs="Times New Roman"/>
          <w:sz w:val="24"/>
          <w:szCs w:val="24"/>
        </w:rPr>
        <w:t>p</w:t>
      </w:r>
      <w:r w:rsidRPr="7E1E5690">
        <w:rPr>
          <w:rFonts w:ascii="Times New Roman" w:eastAsia="Times New Roman" w:hAnsi="Times New Roman" w:cs="Times New Roman"/>
          <w:sz w:val="24"/>
          <w:szCs w:val="24"/>
        </w:rPr>
        <w:t xml:space="preserve">laneeringualal kavandatava tegevuse puhul KSH läbiviimist. Keskkonnaalaste aspektidega on võimalik arvestada detailplaneeringu koostamise käigus ning erialaspetsialiste kaasates. </w:t>
      </w:r>
    </w:p>
    <w:p w14:paraId="0526E486" w14:textId="451257D6" w:rsidR="00444FE1" w:rsidRDefault="15708B23" w:rsidP="7E1E5690">
      <w:pPr>
        <w:rPr>
          <w:rFonts w:ascii="Times New Roman" w:eastAsia="Times New Roman" w:hAnsi="Times New Roman" w:cs="Times New Roman"/>
          <w:sz w:val="24"/>
          <w:szCs w:val="24"/>
        </w:rPr>
      </w:pPr>
      <w:r w:rsidRPr="7E1E5690">
        <w:rPr>
          <w:rFonts w:ascii="Times New Roman" w:eastAsia="Times New Roman" w:hAnsi="Times New Roman" w:cs="Times New Roman"/>
          <w:sz w:val="24"/>
          <w:szCs w:val="24"/>
        </w:rPr>
        <w:t xml:space="preserve">Meetmed, mida kindlasti tuleb detailplaneeringu koostamisel arvestada: </w:t>
      </w:r>
    </w:p>
    <w:p w14:paraId="45C87F2E" w14:textId="0FF2BC98" w:rsidR="00444FE1" w:rsidRDefault="15708B23" w:rsidP="7E1E5690">
      <w:pPr>
        <w:rPr>
          <w:rFonts w:ascii="Times New Roman" w:eastAsia="Times New Roman" w:hAnsi="Times New Roman" w:cs="Times New Roman"/>
          <w:sz w:val="24"/>
          <w:szCs w:val="24"/>
        </w:rPr>
      </w:pPr>
      <w:r w:rsidRPr="7E1E5690">
        <w:rPr>
          <w:rFonts w:ascii="Times New Roman" w:eastAsia="Times New Roman" w:hAnsi="Times New Roman" w:cs="Times New Roman"/>
          <w:sz w:val="24"/>
          <w:szCs w:val="24"/>
        </w:rPr>
        <w:t>1. Radooniriski uuring radoonikaitsemeetmete väljaselgitamiseks.</w:t>
      </w:r>
    </w:p>
    <w:p w14:paraId="4A76F70B" w14:textId="0886A84F" w:rsidR="00444FE1" w:rsidRDefault="15708B23" w:rsidP="7E1E5690">
      <w:pPr>
        <w:rPr>
          <w:rFonts w:ascii="Times New Roman" w:eastAsia="Times New Roman" w:hAnsi="Times New Roman" w:cs="Times New Roman"/>
          <w:sz w:val="24"/>
          <w:szCs w:val="24"/>
        </w:rPr>
      </w:pPr>
      <w:r w:rsidRPr="7E1E5690">
        <w:rPr>
          <w:rFonts w:ascii="Times New Roman" w:eastAsia="Times New Roman" w:hAnsi="Times New Roman" w:cs="Times New Roman"/>
          <w:sz w:val="24"/>
          <w:szCs w:val="24"/>
        </w:rPr>
        <w:t xml:space="preserve">2. Läbi viia ehitusgeoloogiline uuring. </w:t>
      </w:r>
    </w:p>
    <w:p w14:paraId="1238E150" w14:textId="782B2F4C" w:rsidR="00444FE1" w:rsidRDefault="0016214F" w:rsidP="7E1E569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15708B23" w:rsidRPr="7E1E5690">
        <w:rPr>
          <w:rFonts w:ascii="Times New Roman" w:eastAsia="Times New Roman" w:hAnsi="Times New Roman" w:cs="Times New Roman"/>
          <w:sz w:val="24"/>
          <w:szCs w:val="24"/>
        </w:rPr>
        <w:t xml:space="preserve">. </w:t>
      </w:r>
      <w:r w:rsidR="3367E2ED" w:rsidRPr="7E1E5690">
        <w:rPr>
          <w:rFonts w:ascii="Times New Roman" w:eastAsia="Times New Roman" w:hAnsi="Times New Roman" w:cs="Times New Roman"/>
          <w:sz w:val="24"/>
          <w:szCs w:val="24"/>
        </w:rPr>
        <w:t>S</w:t>
      </w:r>
      <w:r w:rsidR="15708B23" w:rsidRPr="7E1E5690">
        <w:rPr>
          <w:rFonts w:ascii="Times New Roman" w:eastAsia="Times New Roman" w:hAnsi="Times New Roman" w:cs="Times New Roman"/>
          <w:sz w:val="24"/>
          <w:szCs w:val="24"/>
        </w:rPr>
        <w:t>ajuveekanalisatsiooni süsteemi ka</w:t>
      </w:r>
      <w:r w:rsidR="3F54D10C" w:rsidRPr="7E1E5690">
        <w:rPr>
          <w:rFonts w:ascii="Times New Roman" w:eastAsia="Times New Roman" w:hAnsi="Times New Roman" w:cs="Times New Roman"/>
          <w:sz w:val="24"/>
          <w:szCs w:val="24"/>
        </w:rPr>
        <w:t>vandamiseks k</w:t>
      </w:r>
      <w:r w:rsidR="15708B23" w:rsidRPr="7E1E5690">
        <w:rPr>
          <w:rFonts w:ascii="Times New Roman" w:eastAsia="Times New Roman" w:hAnsi="Times New Roman" w:cs="Times New Roman"/>
          <w:sz w:val="24"/>
          <w:szCs w:val="24"/>
        </w:rPr>
        <w:t xml:space="preserve">aasata kanalisatsiooniinsener. </w:t>
      </w:r>
    </w:p>
    <w:p w14:paraId="40E48E11" w14:textId="5BA01A8D" w:rsidR="00444FE1" w:rsidRDefault="0016214F" w:rsidP="7E1E569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15708B23" w:rsidRPr="7E1E5690">
        <w:rPr>
          <w:rFonts w:ascii="Times New Roman" w:eastAsia="Times New Roman" w:hAnsi="Times New Roman" w:cs="Times New Roman"/>
          <w:sz w:val="24"/>
          <w:szCs w:val="24"/>
        </w:rPr>
        <w:t xml:space="preserve">. Rakendada tõenduspõhised meetmed elamuala kaitseks tootmismaalt tulevate häiringute leevendamiseks ning rajada kaitsehaljastus. Tootmistegevusest lähtuva müra ja vibratsiooni uuring ning prognoos, meetmete määramine, et müra ja vibratsiooni tase vastaksid </w:t>
      </w:r>
      <w:proofErr w:type="spellStart"/>
      <w:r w:rsidR="15708B23" w:rsidRPr="7E1E5690">
        <w:rPr>
          <w:rFonts w:ascii="Times New Roman" w:eastAsia="Times New Roman" w:hAnsi="Times New Roman" w:cs="Times New Roman"/>
          <w:sz w:val="24"/>
          <w:szCs w:val="24"/>
        </w:rPr>
        <w:t>kõrvalolevatel</w:t>
      </w:r>
      <w:proofErr w:type="spellEnd"/>
      <w:r w:rsidR="15708B23" w:rsidRPr="7E1E5690">
        <w:rPr>
          <w:rFonts w:ascii="Times New Roman" w:eastAsia="Times New Roman" w:hAnsi="Times New Roman" w:cs="Times New Roman"/>
          <w:sz w:val="24"/>
          <w:szCs w:val="24"/>
        </w:rPr>
        <w:t xml:space="preserve"> elamukruntidel normidele. </w:t>
      </w:r>
    </w:p>
    <w:p w14:paraId="1D3C28B2" w14:textId="0A8F8AFC" w:rsidR="00444FE1" w:rsidRDefault="00264F68" w:rsidP="7E1E5690">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15708B23" w:rsidRPr="7E1E5690">
        <w:rPr>
          <w:rFonts w:ascii="Times New Roman" w:eastAsia="Times New Roman" w:hAnsi="Times New Roman" w:cs="Times New Roman"/>
          <w:sz w:val="24"/>
          <w:szCs w:val="24"/>
        </w:rPr>
        <w:t xml:space="preserve">. Eriti saastavad kütteliigid on vaja planeeringuga välistada. </w:t>
      </w:r>
    </w:p>
    <w:p w14:paraId="48ABF8BF" w14:textId="35F55215" w:rsidR="00444FE1" w:rsidRDefault="00264F68" w:rsidP="7E1E569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15708B23" w:rsidRPr="7E1E5690">
        <w:rPr>
          <w:rFonts w:ascii="Times New Roman" w:eastAsia="Times New Roman" w:hAnsi="Times New Roman" w:cs="Times New Roman"/>
          <w:sz w:val="24"/>
          <w:szCs w:val="24"/>
        </w:rPr>
        <w:t xml:space="preserve">. Raied teostada seaduskuulekalt ning vältida raie- ning pinnasetööde tegemisel lindude pesitsusaega. </w:t>
      </w:r>
    </w:p>
    <w:p w14:paraId="3679E970" w14:textId="7782C2B0" w:rsidR="00444FE1" w:rsidRDefault="00264F68" w:rsidP="7E1E5690">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15708B23" w:rsidRPr="7E1E5690">
        <w:rPr>
          <w:rFonts w:ascii="Times New Roman" w:eastAsia="Times New Roman" w:hAnsi="Times New Roman" w:cs="Times New Roman"/>
          <w:sz w:val="24"/>
          <w:szCs w:val="24"/>
        </w:rPr>
        <w:t>. Rakendada meetmed valgusreostuse leevendamiseks.</w:t>
      </w:r>
    </w:p>
    <w:p w14:paraId="3C009755" w14:textId="23EB632F" w:rsidR="60E758DF" w:rsidRDefault="60E758DF" w:rsidP="7E1E5690">
      <w:pPr>
        <w:pStyle w:val="Loendilik"/>
        <w:numPr>
          <w:ilvl w:val="0"/>
          <w:numId w:val="4"/>
        </w:numPr>
        <w:spacing w:line="240" w:lineRule="auto"/>
        <w:rPr>
          <w:rFonts w:ascii="Times New Roman" w:hAnsi="Times New Roman" w:cs="Times New Roman"/>
          <w:b/>
          <w:bCs/>
          <w:sz w:val="24"/>
          <w:szCs w:val="24"/>
        </w:rPr>
      </w:pPr>
      <w:r w:rsidRPr="7E1E5690">
        <w:rPr>
          <w:rFonts w:ascii="Times New Roman" w:hAnsi="Times New Roman" w:cs="Times New Roman"/>
          <w:b/>
          <w:bCs/>
          <w:sz w:val="24"/>
          <w:szCs w:val="24"/>
        </w:rPr>
        <w:t>Fotod</w:t>
      </w:r>
    </w:p>
    <w:p w14:paraId="359440BF" w14:textId="495A8A82" w:rsidR="5A3D0E87" w:rsidRDefault="5A3D0E87" w:rsidP="7E1E5690">
      <w:pPr>
        <w:spacing w:line="240" w:lineRule="auto"/>
      </w:pPr>
      <w:r>
        <w:rPr>
          <w:noProof/>
        </w:rPr>
        <w:lastRenderedPageBreak/>
        <w:drawing>
          <wp:inline distT="0" distB="0" distL="0" distR="0" wp14:anchorId="4779F86B" wp14:editId="4E4F1361">
            <wp:extent cx="5768050" cy="2847975"/>
            <wp:effectExtent l="0" t="0" r="0" b="0"/>
            <wp:docPr id="308896516" name="Pilt 308896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8050" cy="2847975"/>
                    </a:xfrm>
                    <a:prstGeom prst="rect">
                      <a:avLst/>
                    </a:prstGeom>
                  </pic:spPr>
                </pic:pic>
              </a:graphicData>
            </a:graphic>
          </wp:inline>
        </w:drawing>
      </w:r>
      <w:r>
        <w:t>Vaade planeeringualale lõunast, Maa-ameti fotoladu 2023</w:t>
      </w:r>
    </w:p>
    <w:p w14:paraId="78677A29" w14:textId="4CFE560D" w:rsidR="16782F3E" w:rsidRDefault="16782F3E" w:rsidP="7E1E5690">
      <w:pPr>
        <w:spacing w:line="240" w:lineRule="auto"/>
      </w:pPr>
      <w:r>
        <w:rPr>
          <w:noProof/>
        </w:rPr>
        <w:drawing>
          <wp:inline distT="0" distB="0" distL="0" distR="0" wp14:anchorId="4FB32661" wp14:editId="1EF9DE8D">
            <wp:extent cx="5768529" cy="4362450"/>
            <wp:effectExtent l="0" t="0" r="0" b="0"/>
            <wp:docPr id="1760112820" name="Pilt 176011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768529" cy="4362450"/>
                    </a:xfrm>
                    <a:prstGeom prst="rect">
                      <a:avLst/>
                    </a:prstGeom>
                  </pic:spPr>
                </pic:pic>
              </a:graphicData>
            </a:graphic>
          </wp:inline>
        </w:drawing>
      </w:r>
      <w:r>
        <w:t>Vaade planeeringualale põhjast, Maa-ameti fotoladu 2023</w:t>
      </w:r>
    </w:p>
    <w:p w14:paraId="703A0F76" w14:textId="7AE52AE0" w:rsidR="49833955" w:rsidRDefault="49833955" w:rsidP="7E1E5690">
      <w:pPr>
        <w:spacing w:line="240" w:lineRule="auto"/>
      </w:pPr>
      <w:r>
        <w:rPr>
          <w:noProof/>
        </w:rPr>
        <w:lastRenderedPageBreak/>
        <w:drawing>
          <wp:inline distT="0" distB="0" distL="0" distR="0" wp14:anchorId="4182326B" wp14:editId="18715177">
            <wp:extent cx="5724525" cy="2432923"/>
            <wp:effectExtent l="0" t="0" r="0" b="0"/>
            <wp:docPr id="869408990" name="Pilt 869408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4525" cy="2432923"/>
                    </a:xfrm>
                    <a:prstGeom prst="rect">
                      <a:avLst/>
                    </a:prstGeom>
                  </pic:spPr>
                </pic:pic>
              </a:graphicData>
            </a:graphic>
          </wp:inline>
        </w:drawing>
      </w:r>
    </w:p>
    <w:p w14:paraId="79323805" w14:textId="701106DF" w:rsidR="49833955" w:rsidRDefault="49833955" w:rsidP="7E1E5690">
      <w:pPr>
        <w:spacing w:line="240" w:lineRule="auto"/>
      </w:pPr>
      <w:r>
        <w:t xml:space="preserve">Vaade planeeringualale Tallinn-Tartu-Võru-Luhamaa teelt, Google </w:t>
      </w:r>
      <w:r w:rsidR="2A9DA22C">
        <w:t>M</w:t>
      </w:r>
      <w:r>
        <w:t>aps 2023</w:t>
      </w:r>
    </w:p>
    <w:sectPr w:rsidR="4983395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ont672">
    <w:altName w:val="Times New Roman"/>
    <w:charset w:val="BA"/>
    <w:family w:val="auto"/>
    <w:pitch w:val="variable"/>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176EEF"/>
    <w:multiLevelType w:val="multilevel"/>
    <w:tmpl w:val="F20C6AEC"/>
    <w:lvl w:ilvl="0">
      <w:start w:val="1"/>
      <w:numFmt w:val="decimal"/>
      <w:lvlText w:val="%1."/>
      <w:lvlJc w:val="left"/>
      <w:pPr>
        <w:ind w:left="360" w:hanging="360"/>
      </w:pPr>
    </w:lvl>
    <w:lvl w:ilvl="1">
      <w:start w:val="1"/>
      <w:numFmt w:val="decimal"/>
      <w:isLgl/>
      <w:lvlText w:val="%1.%2."/>
      <w:lvlJc w:val="left"/>
      <w:pPr>
        <w:ind w:left="928" w:hanging="36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844" w:hanging="720"/>
      </w:pPr>
      <w:rPr>
        <w:rFonts w:hint="default"/>
      </w:rPr>
    </w:lvl>
    <w:lvl w:ilvl="4">
      <w:start w:val="1"/>
      <w:numFmt w:val="decimal"/>
      <w:isLgl/>
      <w:lvlText w:val="%1.%2.%3.%4.%5."/>
      <w:lvlJc w:val="left"/>
      <w:pPr>
        <w:ind w:left="3912" w:hanging="1080"/>
      </w:pPr>
      <w:rPr>
        <w:rFonts w:hint="default"/>
      </w:rPr>
    </w:lvl>
    <w:lvl w:ilvl="5">
      <w:start w:val="1"/>
      <w:numFmt w:val="decimal"/>
      <w:isLgl/>
      <w:lvlText w:val="%1.%2.%3.%4.%5.%6."/>
      <w:lvlJc w:val="left"/>
      <w:pPr>
        <w:ind w:left="4620" w:hanging="1080"/>
      </w:pPr>
      <w:rPr>
        <w:rFonts w:hint="default"/>
      </w:rPr>
    </w:lvl>
    <w:lvl w:ilvl="6">
      <w:start w:val="1"/>
      <w:numFmt w:val="decimal"/>
      <w:isLgl/>
      <w:lvlText w:val="%1.%2.%3.%4.%5.%6.%7."/>
      <w:lvlJc w:val="left"/>
      <w:pPr>
        <w:ind w:left="5688" w:hanging="1440"/>
      </w:pPr>
      <w:rPr>
        <w:rFonts w:hint="default"/>
      </w:rPr>
    </w:lvl>
    <w:lvl w:ilvl="7">
      <w:start w:val="1"/>
      <w:numFmt w:val="decimal"/>
      <w:isLgl/>
      <w:lvlText w:val="%1.%2.%3.%4.%5.%6.%7.%8."/>
      <w:lvlJc w:val="left"/>
      <w:pPr>
        <w:ind w:left="6396" w:hanging="1440"/>
      </w:pPr>
      <w:rPr>
        <w:rFonts w:hint="default"/>
      </w:rPr>
    </w:lvl>
    <w:lvl w:ilvl="8">
      <w:start w:val="1"/>
      <w:numFmt w:val="decimal"/>
      <w:isLgl/>
      <w:lvlText w:val="%1.%2.%3.%4.%5.%6.%7.%8.%9."/>
      <w:lvlJc w:val="left"/>
      <w:pPr>
        <w:ind w:left="7464" w:hanging="1800"/>
      </w:pPr>
      <w:rPr>
        <w:rFonts w:hint="default"/>
      </w:rPr>
    </w:lvl>
  </w:abstractNum>
  <w:abstractNum w:abstractNumId="1" w15:restartNumberingAfterBreak="0">
    <w:nsid w:val="46AD192C"/>
    <w:multiLevelType w:val="hybridMultilevel"/>
    <w:tmpl w:val="8DC418FC"/>
    <w:lvl w:ilvl="0" w:tplc="DB340420">
      <w:start w:val="1"/>
      <w:numFmt w:val="bullet"/>
      <w:lvlText w:val=""/>
      <w:lvlJc w:val="left"/>
      <w:pPr>
        <w:ind w:left="720" w:hanging="360"/>
      </w:pPr>
      <w:rPr>
        <w:rFonts w:ascii="Symbol" w:hAnsi="Symbol" w:hint="default"/>
      </w:rPr>
    </w:lvl>
    <w:lvl w:ilvl="1" w:tplc="83A24DD8">
      <w:start w:val="1"/>
      <w:numFmt w:val="bullet"/>
      <w:lvlText w:val="o"/>
      <w:lvlJc w:val="left"/>
      <w:pPr>
        <w:ind w:left="1440" w:hanging="360"/>
      </w:pPr>
      <w:rPr>
        <w:rFonts w:ascii="Courier New" w:hAnsi="Courier New" w:hint="default"/>
      </w:rPr>
    </w:lvl>
    <w:lvl w:ilvl="2" w:tplc="B6E87A00">
      <w:start w:val="1"/>
      <w:numFmt w:val="bullet"/>
      <w:lvlText w:val=""/>
      <w:lvlJc w:val="left"/>
      <w:pPr>
        <w:ind w:left="2160" w:hanging="360"/>
      </w:pPr>
      <w:rPr>
        <w:rFonts w:ascii="Wingdings" w:hAnsi="Wingdings" w:hint="default"/>
      </w:rPr>
    </w:lvl>
    <w:lvl w:ilvl="3" w:tplc="D8B2CCF0">
      <w:start w:val="1"/>
      <w:numFmt w:val="bullet"/>
      <w:lvlText w:val=""/>
      <w:lvlJc w:val="left"/>
      <w:pPr>
        <w:ind w:left="2880" w:hanging="360"/>
      </w:pPr>
      <w:rPr>
        <w:rFonts w:ascii="Symbol" w:hAnsi="Symbol" w:hint="default"/>
      </w:rPr>
    </w:lvl>
    <w:lvl w:ilvl="4" w:tplc="AD262DEE">
      <w:start w:val="1"/>
      <w:numFmt w:val="bullet"/>
      <w:lvlText w:val="o"/>
      <w:lvlJc w:val="left"/>
      <w:pPr>
        <w:ind w:left="3600" w:hanging="360"/>
      </w:pPr>
      <w:rPr>
        <w:rFonts w:ascii="Courier New" w:hAnsi="Courier New" w:hint="default"/>
      </w:rPr>
    </w:lvl>
    <w:lvl w:ilvl="5" w:tplc="72301A5E">
      <w:start w:val="1"/>
      <w:numFmt w:val="bullet"/>
      <w:lvlText w:val=""/>
      <w:lvlJc w:val="left"/>
      <w:pPr>
        <w:ind w:left="4320" w:hanging="360"/>
      </w:pPr>
      <w:rPr>
        <w:rFonts w:ascii="Wingdings" w:hAnsi="Wingdings" w:hint="default"/>
      </w:rPr>
    </w:lvl>
    <w:lvl w:ilvl="6" w:tplc="07EEACEC">
      <w:start w:val="1"/>
      <w:numFmt w:val="bullet"/>
      <w:lvlText w:val=""/>
      <w:lvlJc w:val="left"/>
      <w:pPr>
        <w:ind w:left="5040" w:hanging="360"/>
      </w:pPr>
      <w:rPr>
        <w:rFonts w:ascii="Symbol" w:hAnsi="Symbol" w:hint="default"/>
      </w:rPr>
    </w:lvl>
    <w:lvl w:ilvl="7" w:tplc="5EE84938">
      <w:start w:val="1"/>
      <w:numFmt w:val="bullet"/>
      <w:lvlText w:val="o"/>
      <w:lvlJc w:val="left"/>
      <w:pPr>
        <w:ind w:left="5760" w:hanging="360"/>
      </w:pPr>
      <w:rPr>
        <w:rFonts w:ascii="Courier New" w:hAnsi="Courier New" w:hint="default"/>
      </w:rPr>
    </w:lvl>
    <w:lvl w:ilvl="8" w:tplc="3DCC0680">
      <w:start w:val="1"/>
      <w:numFmt w:val="bullet"/>
      <w:lvlText w:val=""/>
      <w:lvlJc w:val="left"/>
      <w:pPr>
        <w:ind w:left="6480" w:hanging="360"/>
      </w:pPr>
      <w:rPr>
        <w:rFonts w:ascii="Wingdings" w:hAnsi="Wingdings" w:hint="default"/>
      </w:rPr>
    </w:lvl>
  </w:abstractNum>
  <w:abstractNum w:abstractNumId="2" w15:restartNumberingAfterBreak="0">
    <w:nsid w:val="4C176475"/>
    <w:multiLevelType w:val="multilevel"/>
    <w:tmpl w:val="042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58CD7AD9"/>
    <w:multiLevelType w:val="multilevel"/>
    <w:tmpl w:val="7A2A18FC"/>
    <w:lvl w:ilvl="0">
      <w:start w:val="1"/>
      <w:numFmt w:val="decimal"/>
      <w:lvlText w:val="%1."/>
      <w:lvlJc w:val="left"/>
      <w:pPr>
        <w:ind w:left="360" w:hanging="360"/>
      </w:pPr>
    </w:lvl>
    <w:lvl w:ilvl="1">
      <w:start w:val="1"/>
      <w:numFmt w:val="decimal"/>
      <w:lvlText w:val="%1.%2."/>
      <w:lvlJc w:val="left"/>
      <w:pPr>
        <w:ind w:left="928" w:hanging="360"/>
      </w:pPr>
    </w:lvl>
    <w:lvl w:ilvl="2">
      <w:start w:val="1"/>
      <w:numFmt w:val="decimal"/>
      <w:lvlText w:val="%1.%2.%3."/>
      <w:lvlJc w:val="left"/>
      <w:pPr>
        <w:ind w:left="2136" w:hanging="180"/>
      </w:pPr>
    </w:lvl>
    <w:lvl w:ilvl="3">
      <w:start w:val="1"/>
      <w:numFmt w:val="decimal"/>
      <w:lvlText w:val="%1.%2.%3.%4."/>
      <w:lvlJc w:val="left"/>
      <w:pPr>
        <w:ind w:left="2844" w:hanging="360"/>
      </w:pPr>
    </w:lvl>
    <w:lvl w:ilvl="4">
      <w:start w:val="1"/>
      <w:numFmt w:val="decimal"/>
      <w:lvlText w:val="%1.%2.%3.%4.%5."/>
      <w:lvlJc w:val="left"/>
      <w:pPr>
        <w:ind w:left="3912" w:hanging="360"/>
      </w:pPr>
    </w:lvl>
    <w:lvl w:ilvl="5">
      <w:start w:val="1"/>
      <w:numFmt w:val="decimal"/>
      <w:lvlText w:val="%1.%2.%3.%4.%5.%6."/>
      <w:lvlJc w:val="left"/>
      <w:pPr>
        <w:ind w:left="4620" w:hanging="180"/>
      </w:pPr>
    </w:lvl>
    <w:lvl w:ilvl="6">
      <w:start w:val="1"/>
      <w:numFmt w:val="decimal"/>
      <w:lvlText w:val="%1.%2.%3.%4.%5.%6.%7."/>
      <w:lvlJc w:val="left"/>
      <w:pPr>
        <w:ind w:left="5688" w:hanging="360"/>
      </w:pPr>
    </w:lvl>
    <w:lvl w:ilvl="7">
      <w:start w:val="1"/>
      <w:numFmt w:val="decimal"/>
      <w:lvlText w:val="%1.%2.%3.%4.%5.%6.%7.%8."/>
      <w:lvlJc w:val="left"/>
      <w:pPr>
        <w:ind w:left="6396" w:hanging="360"/>
      </w:pPr>
    </w:lvl>
    <w:lvl w:ilvl="8">
      <w:start w:val="1"/>
      <w:numFmt w:val="decimal"/>
      <w:lvlText w:val="%1.%2.%3.%4.%5.%6.%7.%8.%9."/>
      <w:lvlJc w:val="left"/>
      <w:pPr>
        <w:ind w:left="7464" w:hanging="180"/>
      </w:pPr>
    </w:lvl>
  </w:abstractNum>
  <w:abstractNum w:abstractNumId="4" w15:restartNumberingAfterBreak="0">
    <w:nsid w:val="5BEE25CF"/>
    <w:multiLevelType w:val="hybridMultilevel"/>
    <w:tmpl w:val="B32C0C76"/>
    <w:lvl w:ilvl="0" w:tplc="4FC6B5A2">
      <w:start w:val="1"/>
      <w:numFmt w:val="bullet"/>
      <w:lvlText w:val=""/>
      <w:lvlJc w:val="left"/>
      <w:pPr>
        <w:ind w:left="360" w:hanging="360"/>
      </w:pPr>
      <w:rPr>
        <w:rFonts w:ascii="Symbol" w:hAnsi="Symbol" w:hint="default"/>
      </w:rPr>
    </w:lvl>
    <w:lvl w:ilvl="1" w:tplc="76FAB166">
      <w:start w:val="1"/>
      <w:numFmt w:val="bullet"/>
      <w:lvlText w:val="o"/>
      <w:lvlJc w:val="left"/>
      <w:pPr>
        <w:ind w:left="1080" w:hanging="360"/>
      </w:pPr>
      <w:rPr>
        <w:rFonts w:ascii="Courier New" w:hAnsi="Courier New" w:hint="default"/>
      </w:rPr>
    </w:lvl>
    <w:lvl w:ilvl="2" w:tplc="1F322E56">
      <w:start w:val="1"/>
      <w:numFmt w:val="bullet"/>
      <w:lvlText w:val=""/>
      <w:lvlJc w:val="left"/>
      <w:pPr>
        <w:ind w:left="1800" w:hanging="360"/>
      </w:pPr>
      <w:rPr>
        <w:rFonts w:ascii="Wingdings" w:hAnsi="Wingdings" w:hint="default"/>
      </w:rPr>
    </w:lvl>
    <w:lvl w:ilvl="3" w:tplc="13FC1C50">
      <w:start w:val="1"/>
      <w:numFmt w:val="bullet"/>
      <w:lvlText w:val=""/>
      <w:lvlJc w:val="left"/>
      <w:pPr>
        <w:ind w:left="2520" w:hanging="360"/>
      </w:pPr>
      <w:rPr>
        <w:rFonts w:ascii="Symbol" w:hAnsi="Symbol" w:hint="default"/>
      </w:rPr>
    </w:lvl>
    <w:lvl w:ilvl="4" w:tplc="896A3C70">
      <w:start w:val="1"/>
      <w:numFmt w:val="bullet"/>
      <w:lvlText w:val="o"/>
      <w:lvlJc w:val="left"/>
      <w:pPr>
        <w:ind w:left="3240" w:hanging="360"/>
      </w:pPr>
      <w:rPr>
        <w:rFonts w:ascii="Courier New" w:hAnsi="Courier New" w:hint="default"/>
      </w:rPr>
    </w:lvl>
    <w:lvl w:ilvl="5" w:tplc="11845C34">
      <w:start w:val="1"/>
      <w:numFmt w:val="bullet"/>
      <w:lvlText w:val=""/>
      <w:lvlJc w:val="left"/>
      <w:pPr>
        <w:ind w:left="3960" w:hanging="360"/>
      </w:pPr>
      <w:rPr>
        <w:rFonts w:ascii="Wingdings" w:hAnsi="Wingdings" w:hint="default"/>
      </w:rPr>
    </w:lvl>
    <w:lvl w:ilvl="6" w:tplc="8F40152C">
      <w:start w:val="1"/>
      <w:numFmt w:val="bullet"/>
      <w:lvlText w:val=""/>
      <w:lvlJc w:val="left"/>
      <w:pPr>
        <w:ind w:left="4680" w:hanging="360"/>
      </w:pPr>
      <w:rPr>
        <w:rFonts w:ascii="Symbol" w:hAnsi="Symbol" w:hint="default"/>
      </w:rPr>
    </w:lvl>
    <w:lvl w:ilvl="7" w:tplc="89308456">
      <w:start w:val="1"/>
      <w:numFmt w:val="bullet"/>
      <w:lvlText w:val="o"/>
      <w:lvlJc w:val="left"/>
      <w:pPr>
        <w:ind w:left="5400" w:hanging="360"/>
      </w:pPr>
      <w:rPr>
        <w:rFonts w:ascii="Courier New" w:hAnsi="Courier New" w:hint="default"/>
      </w:rPr>
    </w:lvl>
    <w:lvl w:ilvl="8" w:tplc="572CC66A">
      <w:start w:val="1"/>
      <w:numFmt w:val="bullet"/>
      <w:lvlText w:val=""/>
      <w:lvlJc w:val="left"/>
      <w:pPr>
        <w:ind w:left="6120" w:hanging="360"/>
      </w:pPr>
      <w:rPr>
        <w:rFonts w:ascii="Wingdings" w:hAnsi="Wingdings" w:hint="default"/>
      </w:rPr>
    </w:lvl>
  </w:abstractNum>
  <w:abstractNum w:abstractNumId="5" w15:restartNumberingAfterBreak="0">
    <w:nsid w:val="768A4E7F"/>
    <w:multiLevelType w:val="hybridMultilevel"/>
    <w:tmpl w:val="847CE8DA"/>
    <w:lvl w:ilvl="0" w:tplc="8C02C0F6">
      <w:start w:val="1"/>
      <w:numFmt w:val="bullet"/>
      <w:lvlText w:val=""/>
      <w:lvlJc w:val="left"/>
      <w:pPr>
        <w:ind w:left="360" w:hanging="360"/>
      </w:pPr>
      <w:rPr>
        <w:rFonts w:ascii="Symbol" w:hAnsi="Symbol" w:hint="default"/>
      </w:rPr>
    </w:lvl>
    <w:lvl w:ilvl="1" w:tplc="3974A0F8">
      <w:start w:val="1"/>
      <w:numFmt w:val="bullet"/>
      <w:lvlText w:val="o"/>
      <w:lvlJc w:val="left"/>
      <w:pPr>
        <w:ind w:left="1080" w:hanging="360"/>
      </w:pPr>
      <w:rPr>
        <w:rFonts w:ascii="Courier New" w:hAnsi="Courier New" w:hint="default"/>
      </w:rPr>
    </w:lvl>
    <w:lvl w:ilvl="2" w:tplc="DD20D350">
      <w:start w:val="1"/>
      <w:numFmt w:val="bullet"/>
      <w:lvlText w:val=""/>
      <w:lvlJc w:val="left"/>
      <w:pPr>
        <w:ind w:left="1800" w:hanging="360"/>
      </w:pPr>
      <w:rPr>
        <w:rFonts w:ascii="Wingdings" w:hAnsi="Wingdings" w:hint="default"/>
      </w:rPr>
    </w:lvl>
    <w:lvl w:ilvl="3" w:tplc="364C5B56">
      <w:start w:val="1"/>
      <w:numFmt w:val="bullet"/>
      <w:lvlText w:val=""/>
      <w:lvlJc w:val="left"/>
      <w:pPr>
        <w:ind w:left="2520" w:hanging="360"/>
      </w:pPr>
      <w:rPr>
        <w:rFonts w:ascii="Symbol" w:hAnsi="Symbol" w:hint="default"/>
      </w:rPr>
    </w:lvl>
    <w:lvl w:ilvl="4" w:tplc="80769BF8">
      <w:start w:val="1"/>
      <w:numFmt w:val="bullet"/>
      <w:lvlText w:val="o"/>
      <w:lvlJc w:val="left"/>
      <w:pPr>
        <w:ind w:left="3240" w:hanging="360"/>
      </w:pPr>
      <w:rPr>
        <w:rFonts w:ascii="Courier New" w:hAnsi="Courier New" w:hint="default"/>
      </w:rPr>
    </w:lvl>
    <w:lvl w:ilvl="5" w:tplc="DF18171E">
      <w:start w:val="1"/>
      <w:numFmt w:val="bullet"/>
      <w:lvlText w:val=""/>
      <w:lvlJc w:val="left"/>
      <w:pPr>
        <w:ind w:left="3960" w:hanging="360"/>
      </w:pPr>
      <w:rPr>
        <w:rFonts w:ascii="Wingdings" w:hAnsi="Wingdings" w:hint="default"/>
      </w:rPr>
    </w:lvl>
    <w:lvl w:ilvl="6" w:tplc="34921504">
      <w:start w:val="1"/>
      <w:numFmt w:val="bullet"/>
      <w:lvlText w:val=""/>
      <w:lvlJc w:val="left"/>
      <w:pPr>
        <w:ind w:left="4680" w:hanging="360"/>
      </w:pPr>
      <w:rPr>
        <w:rFonts w:ascii="Symbol" w:hAnsi="Symbol" w:hint="default"/>
      </w:rPr>
    </w:lvl>
    <w:lvl w:ilvl="7" w:tplc="A2288B54">
      <w:start w:val="1"/>
      <w:numFmt w:val="bullet"/>
      <w:lvlText w:val="o"/>
      <w:lvlJc w:val="left"/>
      <w:pPr>
        <w:ind w:left="5400" w:hanging="360"/>
      </w:pPr>
      <w:rPr>
        <w:rFonts w:ascii="Courier New" w:hAnsi="Courier New" w:hint="default"/>
      </w:rPr>
    </w:lvl>
    <w:lvl w:ilvl="8" w:tplc="A8B499E2">
      <w:start w:val="1"/>
      <w:numFmt w:val="bullet"/>
      <w:lvlText w:val=""/>
      <w:lvlJc w:val="left"/>
      <w:pPr>
        <w:ind w:left="6120" w:hanging="360"/>
      </w:pPr>
      <w:rPr>
        <w:rFonts w:ascii="Wingdings" w:hAnsi="Wingdings" w:hint="default"/>
      </w:rPr>
    </w:lvl>
  </w:abstractNum>
  <w:num w:numId="1" w16cid:durableId="1308558834">
    <w:abstractNumId w:val="4"/>
  </w:num>
  <w:num w:numId="2" w16cid:durableId="251204780">
    <w:abstractNumId w:val="5"/>
  </w:num>
  <w:num w:numId="3" w16cid:durableId="825508830">
    <w:abstractNumId w:val="1"/>
  </w:num>
  <w:num w:numId="4" w16cid:durableId="48572216">
    <w:abstractNumId w:val="3"/>
  </w:num>
  <w:num w:numId="5" w16cid:durableId="2065787506">
    <w:abstractNumId w:val="2"/>
  </w:num>
  <w:num w:numId="6" w16cid:durableId="14842763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172"/>
    <w:rsid w:val="000D0EA8"/>
    <w:rsid w:val="000F2E57"/>
    <w:rsid w:val="00137D28"/>
    <w:rsid w:val="00141B2B"/>
    <w:rsid w:val="0016214F"/>
    <w:rsid w:val="00200CC0"/>
    <w:rsid w:val="00246353"/>
    <w:rsid w:val="002545E6"/>
    <w:rsid w:val="00264F68"/>
    <w:rsid w:val="00360AB0"/>
    <w:rsid w:val="00384054"/>
    <w:rsid w:val="003974A7"/>
    <w:rsid w:val="003A17CE"/>
    <w:rsid w:val="003B4C36"/>
    <w:rsid w:val="003D0DE2"/>
    <w:rsid w:val="003E6590"/>
    <w:rsid w:val="00444FE1"/>
    <w:rsid w:val="00451745"/>
    <w:rsid w:val="00467454"/>
    <w:rsid w:val="00480D1A"/>
    <w:rsid w:val="00501099"/>
    <w:rsid w:val="0050D9E9"/>
    <w:rsid w:val="00514ADF"/>
    <w:rsid w:val="00652186"/>
    <w:rsid w:val="006C0126"/>
    <w:rsid w:val="006E069B"/>
    <w:rsid w:val="006E1CFA"/>
    <w:rsid w:val="00704F7B"/>
    <w:rsid w:val="0075047D"/>
    <w:rsid w:val="0076419C"/>
    <w:rsid w:val="008140C2"/>
    <w:rsid w:val="0082DDF4"/>
    <w:rsid w:val="00863E96"/>
    <w:rsid w:val="00880109"/>
    <w:rsid w:val="008B0172"/>
    <w:rsid w:val="00904BC4"/>
    <w:rsid w:val="0091BC4F"/>
    <w:rsid w:val="0093583F"/>
    <w:rsid w:val="009A6D62"/>
    <w:rsid w:val="009D6066"/>
    <w:rsid w:val="009F79E4"/>
    <w:rsid w:val="00A0671D"/>
    <w:rsid w:val="00A32890"/>
    <w:rsid w:val="00AA15C2"/>
    <w:rsid w:val="00AB471C"/>
    <w:rsid w:val="00AD3690"/>
    <w:rsid w:val="00B50F13"/>
    <w:rsid w:val="00B907BF"/>
    <w:rsid w:val="00BB3F93"/>
    <w:rsid w:val="00BC516B"/>
    <w:rsid w:val="00BC5C54"/>
    <w:rsid w:val="00BD620D"/>
    <w:rsid w:val="00C2038C"/>
    <w:rsid w:val="00C46477"/>
    <w:rsid w:val="00CF0E1C"/>
    <w:rsid w:val="00D22C46"/>
    <w:rsid w:val="00D841AF"/>
    <w:rsid w:val="00DC1E80"/>
    <w:rsid w:val="00F57078"/>
    <w:rsid w:val="00F97482"/>
    <w:rsid w:val="0112174C"/>
    <w:rsid w:val="018C9304"/>
    <w:rsid w:val="01C860E4"/>
    <w:rsid w:val="01CED729"/>
    <w:rsid w:val="01D50EDC"/>
    <w:rsid w:val="01D7B204"/>
    <w:rsid w:val="0281FF1B"/>
    <w:rsid w:val="02ACDC26"/>
    <w:rsid w:val="02C94018"/>
    <w:rsid w:val="02CB0230"/>
    <w:rsid w:val="02CC517C"/>
    <w:rsid w:val="02D1B4CC"/>
    <w:rsid w:val="030CB4E4"/>
    <w:rsid w:val="03300C0D"/>
    <w:rsid w:val="03C6315D"/>
    <w:rsid w:val="03CF5735"/>
    <w:rsid w:val="03DA21C5"/>
    <w:rsid w:val="03DAB35C"/>
    <w:rsid w:val="046821DD"/>
    <w:rsid w:val="04807796"/>
    <w:rsid w:val="048B9596"/>
    <w:rsid w:val="0497DCCE"/>
    <w:rsid w:val="050586B4"/>
    <w:rsid w:val="056A9992"/>
    <w:rsid w:val="05747FEC"/>
    <w:rsid w:val="0578DBEB"/>
    <w:rsid w:val="05E1B998"/>
    <w:rsid w:val="0603F23E"/>
    <w:rsid w:val="0610F94E"/>
    <w:rsid w:val="06B1A617"/>
    <w:rsid w:val="071A69AB"/>
    <w:rsid w:val="07492F00"/>
    <w:rsid w:val="078E061A"/>
    <w:rsid w:val="07DD30AF"/>
    <w:rsid w:val="07FAE77B"/>
    <w:rsid w:val="088A37E0"/>
    <w:rsid w:val="08CAEFA5"/>
    <w:rsid w:val="08DB5F6A"/>
    <w:rsid w:val="08E03E85"/>
    <w:rsid w:val="08F1409F"/>
    <w:rsid w:val="08F7342E"/>
    <w:rsid w:val="0929D67B"/>
    <w:rsid w:val="092C617A"/>
    <w:rsid w:val="094B618B"/>
    <w:rsid w:val="09954F98"/>
    <w:rsid w:val="099D8985"/>
    <w:rsid w:val="09E946D9"/>
    <w:rsid w:val="09EFE503"/>
    <w:rsid w:val="0A020994"/>
    <w:rsid w:val="0A239217"/>
    <w:rsid w:val="0A4D702C"/>
    <w:rsid w:val="0AA2E476"/>
    <w:rsid w:val="0ABBA034"/>
    <w:rsid w:val="0AC3005A"/>
    <w:rsid w:val="0AC5A6DC"/>
    <w:rsid w:val="0AD74FA1"/>
    <w:rsid w:val="0ADEE4DF"/>
    <w:rsid w:val="0B01096F"/>
    <w:rsid w:val="0BBF05D1"/>
    <w:rsid w:val="0BCEC65F"/>
    <w:rsid w:val="0BD4B271"/>
    <w:rsid w:val="0C26726E"/>
    <w:rsid w:val="0C5873B1"/>
    <w:rsid w:val="0C5B40D0"/>
    <w:rsid w:val="0C68F527"/>
    <w:rsid w:val="0CBA8AA7"/>
    <w:rsid w:val="0DE79A66"/>
    <w:rsid w:val="0E70F7DF"/>
    <w:rsid w:val="0EB04EDE"/>
    <w:rsid w:val="0F2DC5CD"/>
    <w:rsid w:val="0F8438AA"/>
    <w:rsid w:val="0FCF272D"/>
    <w:rsid w:val="0FDBE5A3"/>
    <w:rsid w:val="1065FB01"/>
    <w:rsid w:val="10B27B9E"/>
    <w:rsid w:val="10E1B53B"/>
    <w:rsid w:val="10F57418"/>
    <w:rsid w:val="117F3350"/>
    <w:rsid w:val="118F7044"/>
    <w:rsid w:val="11B03C7A"/>
    <w:rsid w:val="11F7335D"/>
    <w:rsid w:val="127C38D1"/>
    <w:rsid w:val="12AAF1DC"/>
    <w:rsid w:val="12B6F34E"/>
    <w:rsid w:val="12BA5586"/>
    <w:rsid w:val="12ECCAE3"/>
    <w:rsid w:val="132EB198"/>
    <w:rsid w:val="1357BDA3"/>
    <w:rsid w:val="13824295"/>
    <w:rsid w:val="13BFF8E0"/>
    <w:rsid w:val="13C706B3"/>
    <w:rsid w:val="14889B44"/>
    <w:rsid w:val="14DA8B6B"/>
    <w:rsid w:val="14EAD730"/>
    <w:rsid w:val="15236AB3"/>
    <w:rsid w:val="15708B23"/>
    <w:rsid w:val="158DE2D3"/>
    <w:rsid w:val="15A8CFA2"/>
    <w:rsid w:val="15B69B4A"/>
    <w:rsid w:val="15F22F65"/>
    <w:rsid w:val="16782F3E"/>
    <w:rsid w:val="167FD8E3"/>
    <w:rsid w:val="175C0A7C"/>
    <w:rsid w:val="17A6E7A5"/>
    <w:rsid w:val="17AC176A"/>
    <w:rsid w:val="17DC9629"/>
    <w:rsid w:val="17FB41FF"/>
    <w:rsid w:val="17FBEA8A"/>
    <w:rsid w:val="17FEB1C8"/>
    <w:rsid w:val="17FEB7A9"/>
    <w:rsid w:val="18766E91"/>
    <w:rsid w:val="1876D8B8"/>
    <w:rsid w:val="1897402F"/>
    <w:rsid w:val="18D0E467"/>
    <w:rsid w:val="1947E7CB"/>
    <w:rsid w:val="199D567E"/>
    <w:rsid w:val="19F18419"/>
    <w:rsid w:val="19FB2D33"/>
    <w:rsid w:val="1AE23B89"/>
    <w:rsid w:val="1AE3B82C"/>
    <w:rsid w:val="1B14325A"/>
    <w:rsid w:val="1B32E2C1"/>
    <w:rsid w:val="1B35838A"/>
    <w:rsid w:val="1B8DD4CC"/>
    <w:rsid w:val="1B8FCF8F"/>
    <w:rsid w:val="1BB8CF95"/>
    <w:rsid w:val="1C670404"/>
    <w:rsid w:val="1C7E0BEA"/>
    <w:rsid w:val="1CC08436"/>
    <w:rsid w:val="1CEFD6A7"/>
    <w:rsid w:val="1CF98BA8"/>
    <w:rsid w:val="1D67853A"/>
    <w:rsid w:val="1D7504FE"/>
    <w:rsid w:val="1D869C04"/>
    <w:rsid w:val="1E01E959"/>
    <w:rsid w:val="1E0D7E09"/>
    <w:rsid w:val="1E0DD1F3"/>
    <w:rsid w:val="1E2BE070"/>
    <w:rsid w:val="1E7A698F"/>
    <w:rsid w:val="1E871BA9"/>
    <w:rsid w:val="1E9C71C6"/>
    <w:rsid w:val="1EC8AC7B"/>
    <w:rsid w:val="1F16F1A7"/>
    <w:rsid w:val="1F27931B"/>
    <w:rsid w:val="1F6BDDF0"/>
    <w:rsid w:val="1F928FC3"/>
    <w:rsid w:val="1FA10D3E"/>
    <w:rsid w:val="1FA73F18"/>
    <w:rsid w:val="1FE904D0"/>
    <w:rsid w:val="2009C3AD"/>
    <w:rsid w:val="211C959D"/>
    <w:rsid w:val="217698B0"/>
    <w:rsid w:val="21FD89BE"/>
    <w:rsid w:val="2213008B"/>
    <w:rsid w:val="221A4C74"/>
    <w:rsid w:val="22620545"/>
    <w:rsid w:val="22CD2BFF"/>
    <w:rsid w:val="22D7F3E2"/>
    <w:rsid w:val="233EA782"/>
    <w:rsid w:val="2349DEA3"/>
    <w:rsid w:val="23578DA5"/>
    <w:rsid w:val="23855570"/>
    <w:rsid w:val="23D3B305"/>
    <w:rsid w:val="23DE16EC"/>
    <w:rsid w:val="23E8CB6B"/>
    <w:rsid w:val="243093DB"/>
    <w:rsid w:val="246AD7E0"/>
    <w:rsid w:val="247DEE2B"/>
    <w:rsid w:val="24AD4E52"/>
    <w:rsid w:val="24E2D0D2"/>
    <w:rsid w:val="253BC93C"/>
    <w:rsid w:val="256C8718"/>
    <w:rsid w:val="25BFF5B7"/>
    <w:rsid w:val="267A23D7"/>
    <w:rsid w:val="268F88FF"/>
    <w:rsid w:val="26F3976F"/>
    <w:rsid w:val="27200E63"/>
    <w:rsid w:val="2725F103"/>
    <w:rsid w:val="27272FEE"/>
    <w:rsid w:val="27C34F42"/>
    <w:rsid w:val="28082378"/>
    <w:rsid w:val="2814D592"/>
    <w:rsid w:val="288BE4B8"/>
    <w:rsid w:val="28C685A9"/>
    <w:rsid w:val="2917D90B"/>
    <w:rsid w:val="2925F209"/>
    <w:rsid w:val="2960E8A1"/>
    <w:rsid w:val="298813C4"/>
    <w:rsid w:val="29BD083C"/>
    <w:rsid w:val="29E51077"/>
    <w:rsid w:val="2A27B519"/>
    <w:rsid w:val="2A410F4C"/>
    <w:rsid w:val="2A65019D"/>
    <w:rsid w:val="2A86FEF8"/>
    <w:rsid w:val="2A9A83EB"/>
    <w:rsid w:val="2A9DA22C"/>
    <w:rsid w:val="2B16C2C7"/>
    <w:rsid w:val="2B388FEA"/>
    <w:rsid w:val="2B41687C"/>
    <w:rsid w:val="2B6FACC9"/>
    <w:rsid w:val="2B86A8CF"/>
    <w:rsid w:val="2C00D1FE"/>
    <w:rsid w:val="2CB29328"/>
    <w:rsid w:val="2CD4604B"/>
    <w:rsid w:val="2CE846B5"/>
    <w:rsid w:val="2CEF653B"/>
    <w:rsid w:val="2D11B22A"/>
    <w:rsid w:val="2D5FCACC"/>
    <w:rsid w:val="2DC2E14B"/>
    <w:rsid w:val="2E19E33B"/>
    <w:rsid w:val="2E37ED9B"/>
    <w:rsid w:val="2E841716"/>
    <w:rsid w:val="2E8B5487"/>
    <w:rsid w:val="2E98B3CE"/>
    <w:rsid w:val="2EAD691A"/>
    <w:rsid w:val="2EFB9B2D"/>
    <w:rsid w:val="2F4D8EC4"/>
    <w:rsid w:val="2F532287"/>
    <w:rsid w:val="2F626683"/>
    <w:rsid w:val="2F8E8F24"/>
    <w:rsid w:val="2F9FC565"/>
    <w:rsid w:val="2FB78226"/>
    <w:rsid w:val="2FBE8AE2"/>
    <w:rsid w:val="30290484"/>
    <w:rsid w:val="30A72860"/>
    <w:rsid w:val="3113AA6A"/>
    <w:rsid w:val="31177989"/>
    <w:rsid w:val="3163357E"/>
    <w:rsid w:val="31A90576"/>
    <w:rsid w:val="31B7832C"/>
    <w:rsid w:val="31E47F58"/>
    <w:rsid w:val="327714A8"/>
    <w:rsid w:val="3292E2A5"/>
    <w:rsid w:val="329B1424"/>
    <w:rsid w:val="3323CC7D"/>
    <w:rsid w:val="3344D5D7"/>
    <w:rsid w:val="3349944F"/>
    <w:rsid w:val="3367E2ED"/>
    <w:rsid w:val="33807457"/>
    <w:rsid w:val="339ABBE0"/>
    <w:rsid w:val="33B3877E"/>
    <w:rsid w:val="33BD5C88"/>
    <w:rsid w:val="3404D79A"/>
    <w:rsid w:val="343222CF"/>
    <w:rsid w:val="34E0A638"/>
    <w:rsid w:val="34EE9406"/>
    <w:rsid w:val="3525B125"/>
    <w:rsid w:val="356ADCB1"/>
    <w:rsid w:val="35725546"/>
    <w:rsid w:val="3596A174"/>
    <w:rsid w:val="35CDF330"/>
    <w:rsid w:val="36065BC9"/>
    <w:rsid w:val="36178E60"/>
    <w:rsid w:val="36824EDA"/>
    <w:rsid w:val="368A6467"/>
    <w:rsid w:val="36F5AAED"/>
    <w:rsid w:val="36F6E222"/>
    <w:rsid w:val="37423FC8"/>
    <w:rsid w:val="376BB09D"/>
    <w:rsid w:val="3774B107"/>
    <w:rsid w:val="378848FA"/>
    <w:rsid w:val="382D78C8"/>
    <w:rsid w:val="38ACC327"/>
    <w:rsid w:val="38D44E27"/>
    <w:rsid w:val="390E0E26"/>
    <w:rsid w:val="391032BA"/>
    <w:rsid w:val="391BBD28"/>
    <w:rsid w:val="39B9EF9C"/>
    <w:rsid w:val="39D918A2"/>
    <w:rsid w:val="3A02FFBB"/>
    <w:rsid w:val="3A0D1128"/>
    <w:rsid w:val="3A475E1D"/>
    <w:rsid w:val="3ABA6736"/>
    <w:rsid w:val="3B01D135"/>
    <w:rsid w:val="3B187379"/>
    <w:rsid w:val="3C72BA15"/>
    <w:rsid w:val="3CAAA131"/>
    <w:rsid w:val="3CCA3742"/>
    <w:rsid w:val="3D1EEAE5"/>
    <w:rsid w:val="3D634F38"/>
    <w:rsid w:val="3D84622F"/>
    <w:rsid w:val="3DCA7721"/>
    <w:rsid w:val="3DEBFC25"/>
    <w:rsid w:val="3E095456"/>
    <w:rsid w:val="3E1512A1"/>
    <w:rsid w:val="3E30DF23"/>
    <w:rsid w:val="3E3971F7"/>
    <w:rsid w:val="3E84AFF4"/>
    <w:rsid w:val="3E8CCF28"/>
    <w:rsid w:val="3E8E479D"/>
    <w:rsid w:val="3EDBB7F2"/>
    <w:rsid w:val="3F234F26"/>
    <w:rsid w:val="3F23C9F8"/>
    <w:rsid w:val="3F54D10C"/>
    <w:rsid w:val="3F74D576"/>
    <w:rsid w:val="40054481"/>
    <w:rsid w:val="40293120"/>
    <w:rsid w:val="4045FC46"/>
    <w:rsid w:val="40DFA78F"/>
    <w:rsid w:val="410597FF"/>
    <w:rsid w:val="41C50181"/>
    <w:rsid w:val="41E2E10E"/>
    <w:rsid w:val="41F7038D"/>
    <w:rsid w:val="42671330"/>
    <w:rsid w:val="42911A26"/>
    <w:rsid w:val="42A26887"/>
    <w:rsid w:val="42AB5728"/>
    <w:rsid w:val="42D2359B"/>
    <w:rsid w:val="433225E7"/>
    <w:rsid w:val="435E264F"/>
    <w:rsid w:val="43FC1D1E"/>
    <w:rsid w:val="4450341F"/>
    <w:rsid w:val="4483E5F8"/>
    <w:rsid w:val="4487EE42"/>
    <w:rsid w:val="449658D2"/>
    <w:rsid w:val="44BFCAB0"/>
    <w:rsid w:val="44C74345"/>
    <w:rsid w:val="44EB676C"/>
    <w:rsid w:val="457F3ADC"/>
    <w:rsid w:val="45BA0406"/>
    <w:rsid w:val="45BCB128"/>
    <w:rsid w:val="45BFA269"/>
    <w:rsid w:val="45D73822"/>
    <w:rsid w:val="461E4975"/>
    <w:rsid w:val="463730C1"/>
    <w:rsid w:val="46788CAC"/>
    <w:rsid w:val="4699ADF0"/>
    <w:rsid w:val="46C6EF56"/>
    <w:rsid w:val="47490A8F"/>
    <w:rsid w:val="474A33CE"/>
    <w:rsid w:val="47519920"/>
    <w:rsid w:val="477EF2D4"/>
    <w:rsid w:val="478705E1"/>
    <w:rsid w:val="4787DAC2"/>
    <w:rsid w:val="479D7949"/>
    <w:rsid w:val="47BA19D6"/>
    <w:rsid w:val="4815412C"/>
    <w:rsid w:val="48370FA1"/>
    <w:rsid w:val="485A0780"/>
    <w:rsid w:val="4860659A"/>
    <w:rsid w:val="48A449CE"/>
    <w:rsid w:val="48B1090F"/>
    <w:rsid w:val="48B6DB9E"/>
    <w:rsid w:val="48D690BB"/>
    <w:rsid w:val="48F10D13"/>
    <w:rsid w:val="491208E9"/>
    <w:rsid w:val="49833955"/>
    <w:rsid w:val="498B7F7C"/>
    <w:rsid w:val="4A09EB09"/>
    <w:rsid w:val="4A3B5953"/>
    <w:rsid w:val="4A6BFB1A"/>
    <w:rsid w:val="4A81D490"/>
    <w:rsid w:val="4AB916FD"/>
    <w:rsid w:val="4ABAB10E"/>
    <w:rsid w:val="4ABC5AD1"/>
    <w:rsid w:val="4AF513A6"/>
    <w:rsid w:val="4AF8A453"/>
    <w:rsid w:val="4AFECCA2"/>
    <w:rsid w:val="4AFFAD0F"/>
    <w:rsid w:val="4B6D1F13"/>
    <w:rsid w:val="4BA82B74"/>
    <w:rsid w:val="4BAA2C81"/>
    <w:rsid w:val="4BAACC59"/>
    <w:rsid w:val="4C5FA6BA"/>
    <w:rsid w:val="4C766C80"/>
    <w:rsid w:val="4C77603D"/>
    <w:rsid w:val="4D29E12D"/>
    <w:rsid w:val="4D2C4AC4"/>
    <w:rsid w:val="4DA84FC6"/>
    <w:rsid w:val="4DCA3C40"/>
    <w:rsid w:val="4DE1B2E3"/>
    <w:rsid w:val="4E291DDB"/>
    <w:rsid w:val="4E54FD2E"/>
    <w:rsid w:val="4E55AAD1"/>
    <w:rsid w:val="4E9C7840"/>
    <w:rsid w:val="4F38E1EE"/>
    <w:rsid w:val="4F7846DE"/>
    <w:rsid w:val="4FD0733E"/>
    <w:rsid w:val="5114173F"/>
    <w:rsid w:val="5149D7B4"/>
    <w:rsid w:val="51736CA9"/>
    <w:rsid w:val="51ACC151"/>
    <w:rsid w:val="51B154D8"/>
    <w:rsid w:val="5221AB1A"/>
    <w:rsid w:val="52CA8788"/>
    <w:rsid w:val="52E24326"/>
    <w:rsid w:val="52E942B5"/>
    <w:rsid w:val="52EC4918"/>
    <w:rsid w:val="530438B6"/>
    <w:rsid w:val="5324A20F"/>
    <w:rsid w:val="53B35DCE"/>
    <w:rsid w:val="53B50EC2"/>
    <w:rsid w:val="53E72ED6"/>
    <w:rsid w:val="5439E715"/>
    <w:rsid w:val="5443F92F"/>
    <w:rsid w:val="54752197"/>
    <w:rsid w:val="547F9673"/>
    <w:rsid w:val="54A0E754"/>
    <w:rsid w:val="54DD670F"/>
    <w:rsid w:val="54E0342E"/>
    <w:rsid w:val="55D17AC7"/>
    <w:rsid w:val="5640822F"/>
    <w:rsid w:val="56600F13"/>
    <w:rsid w:val="567E7CD0"/>
    <w:rsid w:val="56CC85EC"/>
    <w:rsid w:val="56EAFE90"/>
    <w:rsid w:val="572882FD"/>
    <w:rsid w:val="5776F557"/>
    <w:rsid w:val="5789EF88"/>
    <w:rsid w:val="578D4A82"/>
    <w:rsid w:val="589F0543"/>
    <w:rsid w:val="58AC346C"/>
    <w:rsid w:val="5939C90C"/>
    <w:rsid w:val="593BC72B"/>
    <w:rsid w:val="59C39E50"/>
    <w:rsid w:val="5A34B4C0"/>
    <w:rsid w:val="5A3D0E87"/>
    <w:rsid w:val="5A3E2AA7"/>
    <w:rsid w:val="5A53BAA1"/>
    <w:rsid w:val="5AC8E753"/>
    <w:rsid w:val="5B1DA609"/>
    <w:rsid w:val="5B53DAD8"/>
    <w:rsid w:val="5B89F517"/>
    <w:rsid w:val="5BE196F0"/>
    <w:rsid w:val="5C06BA66"/>
    <w:rsid w:val="5C38112B"/>
    <w:rsid w:val="5C672544"/>
    <w:rsid w:val="5C796D4D"/>
    <w:rsid w:val="5D49F74D"/>
    <w:rsid w:val="5D633969"/>
    <w:rsid w:val="5D75CB69"/>
    <w:rsid w:val="5DFB52CF"/>
    <w:rsid w:val="5E0D3A2F"/>
    <w:rsid w:val="5E547D92"/>
    <w:rsid w:val="5E5820B4"/>
    <w:rsid w:val="5E93BDC4"/>
    <w:rsid w:val="5E950EC1"/>
    <w:rsid w:val="5E9C828B"/>
    <w:rsid w:val="5EAF6474"/>
    <w:rsid w:val="5EB10438"/>
    <w:rsid w:val="5EEE46C8"/>
    <w:rsid w:val="5F63D701"/>
    <w:rsid w:val="5F6596EE"/>
    <w:rsid w:val="5F7A2AC9"/>
    <w:rsid w:val="5F8AEFE6"/>
    <w:rsid w:val="5FB2FB97"/>
    <w:rsid w:val="60208EA7"/>
    <w:rsid w:val="60B8D3B0"/>
    <w:rsid w:val="60E758DF"/>
    <w:rsid w:val="6144DAF1"/>
    <w:rsid w:val="6155A4F4"/>
    <w:rsid w:val="61E6E3C8"/>
    <w:rsid w:val="61E72CC4"/>
    <w:rsid w:val="622DFA33"/>
    <w:rsid w:val="625FE4A6"/>
    <w:rsid w:val="627300CF"/>
    <w:rsid w:val="62A84B5C"/>
    <w:rsid w:val="62E6A580"/>
    <w:rsid w:val="62F5D76E"/>
    <w:rsid w:val="6366A302"/>
    <w:rsid w:val="636B3689"/>
    <w:rsid w:val="63B3772C"/>
    <w:rsid w:val="64EC0ECB"/>
    <w:rsid w:val="6502FF48"/>
    <w:rsid w:val="650B6288"/>
    <w:rsid w:val="650F1765"/>
    <w:rsid w:val="6553A680"/>
    <w:rsid w:val="6561B511"/>
    <w:rsid w:val="657163AF"/>
    <w:rsid w:val="65966D48"/>
    <w:rsid w:val="65C03E84"/>
    <w:rsid w:val="660B71F3"/>
    <w:rsid w:val="6611AF0A"/>
    <w:rsid w:val="661E4642"/>
    <w:rsid w:val="66845F1F"/>
    <w:rsid w:val="66CC463C"/>
    <w:rsid w:val="66F161F2"/>
    <w:rsid w:val="672231C2"/>
    <w:rsid w:val="673E4400"/>
    <w:rsid w:val="679103BC"/>
    <w:rsid w:val="67B1DAC2"/>
    <w:rsid w:val="683A1425"/>
    <w:rsid w:val="6840D042"/>
    <w:rsid w:val="6847AB07"/>
    <w:rsid w:val="688EB70B"/>
    <w:rsid w:val="68A53AD9"/>
    <w:rsid w:val="68AD7B6A"/>
    <w:rsid w:val="68C2CE93"/>
    <w:rsid w:val="68D6DFC0"/>
    <w:rsid w:val="690E1D15"/>
    <w:rsid w:val="692D7BA8"/>
    <w:rsid w:val="6938C79B"/>
    <w:rsid w:val="69B5C125"/>
    <w:rsid w:val="6A0828B2"/>
    <w:rsid w:val="6A398092"/>
    <w:rsid w:val="6A6088A5"/>
    <w:rsid w:val="6A7A0105"/>
    <w:rsid w:val="6B0B9AAE"/>
    <w:rsid w:val="6B2F5C68"/>
    <w:rsid w:val="6B3C41D2"/>
    <w:rsid w:val="6B421089"/>
    <w:rsid w:val="6BDFC8F4"/>
    <w:rsid w:val="6C665C3B"/>
    <w:rsid w:val="6C667979"/>
    <w:rsid w:val="6C7337EF"/>
    <w:rsid w:val="6C79DBAA"/>
    <w:rsid w:val="6CED61E7"/>
    <w:rsid w:val="6DD2BF13"/>
    <w:rsid w:val="6E23EAA7"/>
    <w:rsid w:val="6EA532D5"/>
    <w:rsid w:val="6FCD72DD"/>
    <w:rsid w:val="705AE3BD"/>
    <w:rsid w:val="708EBB18"/>
    <w:rsid w:val="70C0BBCB"/>
    <w:rsid w:val="70E10D75"/>
    <w:rsid w:val="7109DCBE"/>
    <w:rsid w:val="713D11CA"/>
    <w:rsid w:val="7177D479"/>
    <w:rsid w:val="71C0D30A"/>
    <w:rsid w:val="72087FE9"/>
    <w:rsid w:val="72255988"/>
    <w:rsid w:val="723D8CB8"/>
    <w:rsid w:val="7263EDCA"/>
    <w:rsid w:val="727CDDD6"/>
    <w:rsid w:val="7289DD71"/>
    <w:rsid w:val="72CFDCDB"/>
    <w:rsid w:val="72E6B2EB"/>
    <w:rsid w:val="731033E7"/>
    <w:rsid w:val="73129DFA"/>
    <w:rsid w:val="734D4752"/>
    <w:rsid w:val="735BF404"/>
    <w:rsid w:val="73D7B1DF"/>
    <w:rsid w:val="746EEEB2"/>
    <w:rsid w:val="74C55349"/>
    <w:rsid w:val="74C8FBC4"/>
    <w:rsid w:val="750483A4"/>
    <w:rsid w:val="753E5A4C"/>
    <w:rsid w:val="7569935C"/>
    <w:rsid w:val="7586B6CD"/>
    <w:rsid w:val="75BEFF55"/>
    <w:rsid w:val="7603E56C"/>
    <w:rsid w:val="760D3E06"/>
    <w:rsid w:val="7622D109"/>
    <w:rsid w:val="766F1A4C"/>
    <w:rsid w:val="76F5B0EA"/>
    <w:rsid w:val="76F9F8BE"/>
    <w:rsid w:val="76FD38F9"/>
    <w:rsid w:val="774EC003"/>
    <w:rsid w:val="77808E8B"/>
    <w:rsid w:val="7780A119"/>
    <w:rsid w:val="778EADAC"/>
    <w:rsid w:val="77BEA16A"/>
    <w:rsid w:val="77C0EAE2"/>
    <w:rsid w:val="77EAB5B6"/>
    <w:rsid w:val="78076B34"/>
    <w:rsid w:val="783F283C"/>
    <w:rsid w:val="78A4DAD5"/>
    <w:rsid w:val="78AD26B3"/>
    <w:rsid w:val="78E25478"/>
    <w:rsid w:val="790AAF24"/>
    <w:rsid w:val="7915F096"/>
    <w:rsid w:val="79227910"/>
    <w:rsid w:val="7979345E"/>
    <w:rsid w:val="79AB36D3"/>
    <w:rsid w:val="7A3BE6A2"/>
    <w:rsid w:val="7A7E24D9"/>
    <w:rsid w:val="7AB23095"/>
    <w:rsid w:val="7ADFF801"/>
    <w:rsid w:val="7AE60E31"/>
    <w:rsid w:val="7B38095B"/>
    <w:rsid w:val="7B63AB94"/>
    <w:rsid w:val="7B71CCEA"/>
    <w:rsid w:val="7BA2D3E2"/>
    <w:rsid w:val="7BE62E71"/>
    <w:rsid w:val="7C19F53A"/>
    <w:rsid w:val="7C4A75D2"/>
    <w:rsid w:val="7CC59AD9"/>
    <w:rsid w:val="7CFE1589"/>
    <w:rsid w:val="7D3C6804"/>
    <w:rsid w:val="7D3E5EC5"/>
    <w:rsid w:val="7D5B979A"/>
    <w:rsid w:val="7DF56132"/>
    <w:rsid w:val="7DFE43A8"/>
    <w:rsid w:val="7E11859C"/>
    <w:rsid w:val="7E1E5690"/>
    <w:rsid w:val="7E52E68E"/>
    <w:rsid w:val="7EF93724"/>
    <w:rsid w:val="7F6D6F96"/>
    <w:rsid w:val="7F79F0A8"/>
    <w:rsid w:val="7F88354F"/>
    <w:rsid w:val="7F9E14CF"/>
    <w:rsid w:val="7FA3032E"/>
    <w:rsid w:val="7FAB8E20"/>
    <w:rsid w:val="7FFF5597"/>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50857"/>
  <w15:chartTrackingRefBased/>
  <w15:docId w15:val="{C8A91024-74DC-4C24-94C9-A198408E5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8B0172"/>
    <w:pPr>
      <w:suppressAutoHyphens/>
      <w:spacing w:after="200" w:line="276" w:lineRule="auto"/>
    </w:pPr>
    <w:rPr>
      <w:rFonts w:ascii="Calibri" w:eastAsia="Lucida Sans Unicode" w:hAnsi="Calibri" w:cs="font672"/>
      <w:kern w:val="1"/>
      <w:lang w:eastAsia="ar-SA"/>
      <w14:ligatures w14:val="non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customStyle="1" w:styleId="ListParagraph1">
    <w:name w:val="List Paragraph1"/>
    <w:basedOn w:val="Normaallaad"/>
    <w:rsid w:val="008B0172"/>
    <w:pPr>
      <w:ind w:left="720"/>
    </w:pPr>
  </w:style>
  <w:style w:type="paragraph" w:styleId="Loendilik">
    <w:name w:val="List Paragraph"/>
    <w:basedOn w:val="Normaallaad"/>
    <w:uiPriority w:val="34"/>
    <w:qFormat/>
    <w:rsid w:val="00D841AF"/>
    <w:pPr>
      <w:ind w:left="720"/>
      <w:contextualSpacing/>
    </w:pPr>
  </w:style>
  <w:style w:type="paragraph" w:styleId="Vahedeta">
    <w:name w:val="No Spacing"/>
    <w:uiPriority w:val="1"/>
    <w:qFormat/>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et.wikipedia.org/wiki/E-tee" TargetMode="External"/><Relationship Id="rId4" Type="http://schemas.openxmlformats.org/officeDocument/2006/relationships/numbering" Target="numbering.xml"/><Relationship Id="rId9" Type="http://schemas.openxmlformats.org/officeDocument/2006/relationships/hyperlink" Target="https://et.wikipedia.org/wiki/P%C3%B5himaantee" TargetMode="External"/><Relationship Id="rId14" Type="http://schemas.openxmlformats.org/officeDocument/2006/relationships/fontTable" Target="fontTable.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A8C33EE47D8BDD4D83FF20B288BC2427" ma:contentTypeVersion="4" ma:contentTypeDescription="Loo uus dokument" ma:contentTypeScope="" ma:versionID="a3b3f9c3dd90854209ab2a7a77934208">
  <xsd:schema xmlns:xsd="http://www.w3.org/2001/XMLSchema" xmlns:xs="http://www.w3.org/2001/XMLSchema" xmlns:p="http://schemas.microsoft.com/office/2006/metadata/properties" xmlns:ns2="013abf4b-715b-42f4-9624-df00b9c6fc3f" targetNamespace="http://schemas.microsoft.com/office/2006/metadata/properties" ma:root="true" ma:fieldsID="19bbccda6ee53659c81ee1d070e9bb97" ns2:_="">
    <xsd:import namespace="013abf4b-715b-42f4-9624-df00b9c6fc3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abf4b-715b-42f4-9624-df00b9c6fc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D0E742-1579-45BE-BED4-09D74EAF484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CE7D123-57A4-4FF4-B2A9-94A6BF80C0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abf4b-715b-42f4-9624-df00b9c6fc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830000-726F-4C1A-A746-9A93EFFD4B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11</Pages>
  <Words>3326</Words>
  <Characters>19291</Characters>
  <Application>Microsoft Office Word</Application>
  <DocSecurity>0</DocSecurity>
  <Lines>160</Lines>
  <Paragraphs>45</Paragraphs>
  <ScaleCrop>false</ScaleCrop>
  <Company/>
  <LinksUpToDate>false</LinksUpToDate>
  <CharactersWithSpaces>22572</CharactersWithSpaces>
  <SharedDoc>false</SharedDoc>
  <HLinks>
    <vt:vector size="12" baseType="variant">
      <vt:variant>
        <vt:i4>8323173</vt:i4>
      </vt:variant>
      <vt:variant>
        <vt:i4>3</vt:i4>
      </vt:variant>
      <vt:variant>
        <vt:i4>0</vt:i4>
      </vt:variant>
      <vt:variant>
        <vt:i4>5</vt:i4>
      </vt:variant>
      <vt:variant>
        <vt:lpwstr>https://et.wikipedia.org/wiki/E-tee</vt:lpwstr>
      </vt:variant>
      <vt:variant>
        <vt:lpwstr/>
      </vt:variant>
      <vt:variant>
        <vt:i4>3539060</vt:i4>
      </vt:variant>
      <vt:variant>
        <vt:i4>0</vt:i4>
      </vt:variant>
      <vt:variant>
        <vt:i4>0</vt:i4>
      </vt:variant>
      <vt:variant>
        <vt:i4>5</vt:i4>
      </vt:variant>
      <vt:variant>
        <vt:lpwstr>https://et.wikipedia.org/wiki/P%C3%B5himaantee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Siiri Hunt</dc:creator>
  <cp:keywords/>
  <dc:description/>
  <cp:lastModifiedBy>Siiri Hunt</cp:lastModifiedBy>
  <cp:revision>54</cp:revision>
  <dcterms:created xsi:type="dcterms:W3CDTF">2023-12-13T22:36:00Z</dcterms:created>
  <dcterms:modified xsi:type="dcterms:W3CDTF">2024-01-24T07:38:00Z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0x010100A8C33EE47D8BDD4D83FF20B288BC2427</vt:lpwstr>
  </property>
  <property fmtid="{D5CDD505-2E9C-101B-9397-08002B2CF9AE}" pid="3" name="Order">
    <vt:r8>12000</vt:r8>
  </property>
  <property fmtid="{D5CDD505-2E9C-101B-9397-08002B2CF9AE}" pid="4" name="TriggerFlowInfo">
    <vt:lpwstr/>
  </property>
  <property fmtid="{D5CDD505-2E9C-101B-9397-08002B2CF9AE}" pid="5" name="ComplianceAssetId">
    <vt:lpwstr/>
  </property>
  <property fmtid="{D5CDD505-2E9C-101B-9397-08002B2CF9AE}" pid="6" name="_activity">
    <vt:lpwstr>{"FileActivityType":"9","FileActivityTimeStamp":"2024-01-04T12:12:02.653Z","FileActivityUsersOnPage":[{"DisplayName":"Siiri Hunt","Id":"siiri.hunt@kosevald.ee"}],"FileActivityNavigationId":null}</vt:lpwstr>
  </property>
  <property fmtid="{D5CDD505-2E9C-101B-9397-08002B2CF9AE}" pid="7" name="_ExtendedDescription">
    <vt:lpwstr/>
  </property>
</Properties>
</file>